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6E8B1" w14:textId="3A685AD0" w:rsidR="00270727" w:rsidRPr="00C409AF" w:rsidRDefault="00FA4108" w:rsidP="00C409AF">
      <w:pPr>
        <w:pStyle w:val="PlainText"/>
        <w:ind w:left="-144" w:righ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409AF">
        <w:rPr>
          <w:rFonts w:ascii="Times New Roman" w:hAnsi="Times New Roman" w:hint="eastAsia"/>
          <w:b/>
          <w:bCs/>
          <w:sz w:val="24"/>
          <w:szCs w:val="24"/>
          <w:rtl/>
        </w:rPr>
        <w:t>יעקב</w:t>
      </w:r>
      <w:r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שביט – רשימת פרסומים           </w:t>
      </w:r>
      <w:r w:rsidRPr="00C409A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    </w:t>
      </w:r>
      <w:proofErr w:type="spellStart"/>
      <w:r w:rsidRPr="00C409AF">
        <w:rPr>
          <w:rFonts w:ascii="Times New Roman" w:hAnsi="Times New Roman"/>
          <w:b/>
          <w:bCs/>
          <w:sz w:val="24"/>
          <w:szCs w:val="24"/>
        </w:rPr>
        <w:t>Yaacov</w:t>
      </w:r>
      <w:proofErr w:type="spellEnd"/>
      <w:r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b/>
          <w:bCs/>
          <w:sz w:val="24"/>
          <w:szCs w:val="24"/>
        </w:rPr>
        <w:t>Shavit</w:t>
      </w:r>
      <w:proofErr w:type="spellEnd"/>
      <w:r w:rsidRPr="00C409AF">
        <w:rPr>
          <w:rFonts w:ascii="Times New Roman" w:hAnsi="Times New Roman"/>
          <w:b/>
          <w:bCs/>
          <w:sz w:val="24"/>
          <w:szCs w:val="24"/>
        </w:rPr>
        <w:t xml:space="preserve"> – PL       </w:t>
      </w:r>
    </w:p>
    <w:p w14:paraId="2EB8A9F6" w14:textId="4E89B246" w:rsidR="00270727" w:rsidRDefault="00270727" w:rsidP="00C409AF">
      <w:pPr>
        <w:pStyle w:val="PlainText"/>
        <w:bidi w:val="0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D5CFD42" w14:textId="77777777" w:rsidR="00270727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36CC456" w14:textId="42A78D30" w:rsidR="00270727" w:rsidRPr="00996043" w:rsidRDefault="00D13D16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א. </w:t>
      </w:r>
      <w:r w:rsidR="00270727" w:rsidRPr="00996043">
        <w:rPr>
          <w:rFonts w:ascii="Times New Roman" w:hAnsi="Times New Roman"/>
          <w:b/>
          <w:bCs/>
          <w:sz w:val="24"/>
          <w:szCs w:val="24"/>
          <w:rtl/>
        </w:rPr>
        <w:t>ספרים</w:t>
      </w:r>
    </w:p>
    <w:p w14:paraId="2EB4FEB8" w14:textId="1388FA14" w:rsidR="00270727" w:rsidRDefault="00D13D16" w:rsidP="00C409A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Books</w:t>
      </w:r>
    </w:p>
    <w:p w14:paraId="73622982" w14:textId="1BFEABB9" w:rsidR="009D5BD8" w:rsidRDefault="009D5BD8">
      <w:pPr>
        <w:pStyle w:val="PlainText"/>
        <w:tabs>
          <w:tab w:val="right" w:pos="8460"/>
        </w:tabs>
        <w:bidi w:val="0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CF21AB9" w14:textId="7A07F6B4" w:rsidR="00751A34" w:rsidRPr="00751A34" w:rsidRDefault="00751A34" w:rsidP="002566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751A34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256661">
        <w:rPr>
          <w:rFonts w:ascii="Times New Roman" w:hAnsi="Times New Roman"/>
          <w:i/>
          <w:iCs/>
          <w:sz w:val="24"/>
          <w:szCs w:val="24"/>
          <w:rtl/>
        </w:rPr>
        <w:t>עונת הציד (הסזון) – היחסים בין ארגוני המחתרת והישוב המאורגן 1946</w:t>
      </w:r>
      <w:r w:rsidR="00256661" w:rsidRPr="002566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256661">
        <w:rPr>
          <w:rFonts w:ascii="Times New Roman" w:hAnsi="Times New Roman"/>
          <w:i/>
          <w:iCs/>
          <w:sz w:val="24"/>
          <w:szCs w:val="24"/>
          <w:rtl/>
        </w:rPr>
        <w:t>1937</w:t>
      </w:r>
      <w:r w:rsidRPr="00751A34">
        <w:rPr>
          <w:rFonts w:ascii="Times New Roman" w:hAnsi="Times New Roman"/>
          <w:sz w:val="24"/>
          <w:szCs w:val="24"/>
          <w:rtl/>
        </w:rPr>
        <w:t xml:space="preserve">. הדר, </w:t>
      </w:r>
      <w:r>
        <w:rPr>
          <w:rFonts w:ascii="Times New Roman" w:hAnsi="Times New Roman"/>
          <w:sz w:val="24"/>
          <w:szCs w:val="24"/>
          <w:rtl/>
        </w:rPr>
        <w:t>תל-אביב, 1976</w:t>
      </w:r>
      <w:r>
        <w:rPr>
          <w:rFonts w:ascii="Times New Roman" w:hAnsi="Times New Roman" w:hint="cs"/>
          <w:sz w:val="24"/>
          <w:szCs w:val="24"/>
          <w:rtl/>
        </w:rPr>
        <w:t xml:space="preserve">, </w:t>
      </w:r>
      <w:r w:rsidRPr="00751A34">
        <w:rPr>
          <w:rFonts w:ascii="Times New Roman" w:hAnsi="Times New Roman"/>
          <w:sz w:val="24"/>
          <w:szCs w:val="24"/>
          <w:rtl/>
        </w:rPr>
        <w:t>232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hint="cs"/>
          <w:sz w:val="24"/>
          <w:szCs w:val="24"/>
          <w:rtl/>
        </w:rPr>
        <w:t>עמ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>'.</w:t>
      </w:r>
    </w:p>
    <w:p w14:paraId="140E9A39" w14:textId="38AF1AF2" w:rsidR="00751A34" w:rsidRPr="00751A34" w:rsidRDefault="00751A34" w:rsidP="00751A3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256661">
        <w:rPr>
          <w:rFonts w:ascii="Times New Roman" w:hAnsi="Times New Roman"/>
          <w:i/>
          <w:iCs/>
          <w:sz w:val="24"/>
          <w:szCs w:val="24"/>
        </w:rPr>
        <w:t xml:space="preserve">The Open Season: The Confrontation between the Underground Organizations and the Organized </w:t>
      </w:r>
      <w:proofErr w:type="spellStart"/>
      <w:r w:rsidRPr="00256661">
        <w:rPr>
          <w:rFonts w:ascii="Times New Roman" w:hAnsi="Times New Roman"/>
          <w:i/>
          <w:iCs/>
          <w:sz w:val="24"/>
          <w:szCs w:val="24"/>
        </w:rPr>
        <w:t>Yishuv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Hadar</w:t>
      </w:r>
      <w:proofErr w:type="spellEnd"/>
      <w:r>
        <w:rPr>
          <w:rFonts w:ascii="Times New Roman" w:hAnsi="Times New Roman"/>
          <w:sz w:val="24"/>
          <w:szCs w:val="24"/>
        </w:rPr>
        <w:t>, Tel-Aviv</w:t>
      </w:r>
      <w:r w:rsidRPr="0023643C">
        <w:rPr>
          <w:rFonts w:ascii="Times New Roman" w:hAnsi="Times New Roman"/>
          <w:sz w:val="24"/>
          <w:szCs w:val="24"/>
        </w:rPr>
        <w:t>, 1976</w:t>
      </w:r>
      <w:r w:rsidR="00C668B8">
        <w:rPr>
          <w:rFonts w:ascii="Times New Roman" w:hAnsi="Times New Roman"/>
          <w:sz w:val="24"/>
          <w:szCs w:val="24"/>
        </w:rPr>
        <w:t>, 232 pp.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3BB5952A" w14:textId="77777777" w:rsidR="00751A34" w:rsidRPr="0023643C" w:rsidRDefault="00751A34" w:rsidP="00751A34">
      <w:pPr>
        <w:pStyle w:val="PlainText"/>
        <w:tabs>
          <w:tab w:val="right" w:pos="8460"/>
        </w:tabs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709CACD6" w14:textId="1B84EC5D" w:rsidR="00270727" w:rsidRPr="0023643C" w:rsidRDefault="00751A34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2. </w:t>
      </w:r>
      <w:r w:rsidR="00270727" w:rsidRPr="0023643C">
        <w:rPr>
          <w:rFonts w:ascii="Times New Roman" w:hAnsi="Times New Roman"/>
          <w:i/>
          <w:iCs/>
          <w:sz w:val="24"/>
          <w:szCs w:val="24"/>
          <w:rtl/>
        </w:rPr>
        <w:t>מרוב למדינה. התנועה הרביזיוניסטית: התוכנית ההתיישבותית והרעיון החברתי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. יריב-הדר, תל-אביב, 1978, 339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'.</w:t>
      </w:r>
    </w:p>
    <w:p w14:paraId="459F7F55" w14:textId="76E2DDC3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23643C">
        <w:rPr>
          <w:rFonts w:ascii="Times New Roman" w:hAnsi="Times New Roman"/>
          <w:i/>
          <w:iCs/>
          <w:sz w:val="24"/>
          <w:szCs w:val="24"/>
        </w:rPr>
        <w:t>Revisionism in Zionism. The Revisionist Movement</w:t>
      </w:r>
      <w:r>
        <w:rPr>
          <w:rFonts w:ascii="Times New Roman" w:hAnsi="Times New Roman"/>
          <w:i/>
          <w:iCs/>
          <w:sz w:val="24"/>
          <w:szCs w:val="24"/>
        </w:rPr>
        <w:t>'s</w:t>
      </w:r>
      <w:r w:rsidRPr="0023643C">
        <w:rPr>
          <w:rFonts w:ascii="Times New Roman" w:hAnsi="Times New Roman"/>
          <w:i/>
          <w:iCs/>
          <w:sz w:val="24"/>
          <w:szCs w:val="24"/>
        </w:rPr>
        <w:t xml:space="preserve"> Plan for </w:t>
      </w:r>
      <w:proofErr w:type="spellStart"/>
      <w:r w:rsidRPr="0023643C">
        <w:rPr>
          <w:rFonts w:ascii="Times New Roman" w:hAnsi="Times New Roman"/>
          <w:i/>
          <w:iCs/>
          <w:sz w:val="24"/>
          <w:szCs w:val="24"/>
        </w:rPr>
        <w:t>Colonizatory</w:t>
      </w:r>
      <w:proofErr w:type="spellEnd"/>
      <w:r w:rsidRPr="0023643C">
        <w:rPr>
          <w:rFonts w:ascii="Times New Roman" w:hAnsi="Times New Roman"/>
          <w:i/>
          <w:iCs/>
          <w:sz w:val="24"/>
          <w:szCs w:val="24"/>
        </w:rPr>
        <w:t xml:space="preserve"> Regime and Social Ideas, 1925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Pr="0023643C">
        <w:rPr>
          <w:rFonts w:ascii="Times New Roman" w:hAnsi="Times New Roman"/>
          <w:i/>
          <w:iCs/>
          <w:sz w:val="24"/>
          <w:szCs w:val="24"/>
        </w:rPr>
        <w:t>1935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668B8">
        <w:rPr>
          <w:rFonts w:ascii="Times New Roman" w:hAnsi="Times New Roman"/>
          <w:sz w:val="24"/>
          <w:szCs w:val="24"/>
        </w:rPr>
        <w:t>Hadar</w:t>
      </w:r>
      <w:proofErr w:type="spellEnd"/>
      <w:r w:rsidR="00C668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1978, 339 pp.</w:t>
      </w:r>
      <w:r w:rsidRPr="0023643C">
        <w:rPr>
          <w:rFonts w:ascii="Times New Roman" w:hAnsi="Times New Roman"/>
          <w:sz w:val="24"/>
          <w:szCs w:val="24"/>
          <w:rtl/>
        </w:rPr>
        <w:t xml:space="preserve"> [</w:t>
      </w:r>
    </w:p>
    <w:p w14:paraId="12E4C7CF" w14:textId="77777777" w:rsidR="00270727" w:rsidRPr="0023643C" w:rsidRDefault="00270727" w:rsidP="00C409AF">
      <w:pPr>
        <w:pStyle w:val="PlainText"/>
        <w:ind w:left="610" w:right="720"/>
        <w:jc w:val="both"/>
        <w:rPr>
          <w:rFonts w:ascii="Times New Roman" w:hAnsi="Times New Roman"/>
          <w:sz w:val="24"/>
          <w:szCs w:val="24"/>
          <w:rtl/>
        </w:rPr>
      </w:pPr>
    </w:p>
    <w:p w14:paraId="6DD20133" w14:textId="2F016CA4" w:rsidR="00270727" w:rsidRPr="0023643C" w:rsidRDefault="00751A34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3.</w:t>
      </w:r>
      <w:r w:rsidR="00394C6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490712">
        <w:rPr>
          <w:rFonts w:ascii="Times New Roman" w:hAnsi="Times New Roman"/>
          <w:i/>
          <w:iCs/>
          <w:sz w:val="24"/>
          <w:szCs w:val="24"/>
          <w:rtl/>
        </w:rPr>
        <w:t>ללא פשרות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: </w:t>
      </w:r>
      <w:r w:rsidR="00270727" w:rsidRPr="00490712">
        <w:rPr>
          <w:rFonts w:ascii="Times New Roman" w:hAnsi="Times New Roman"/>
          <w:i/>
          <w:iCs/>
          <w:sz w:val="24"/>
          <w:szCs w:val="24"/>
          <w:rtl/>
        </w:rPr>
        <w:t>הסכם בן גוריון – ז'בוטינסקי וכישלונו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יריב-הדר, תל-אביב, 1979, 191 עמ' (עם יעקב גולדשטיין).</w:t>
      </w:r>
    </w:p>
    <w:p w14:paraId="2C84F9CA" w14:textId="663B414A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C668B8">
        <w:rPr>
          <w:rFonts w:ascii="Times New Roman" w:hAnsi="Times New Roman"/>
          <w:i/>
          <w:iCs/>
          <w:sz w:val="24"/>
          <w:szCs w:val="24"/>
        </w:rPr>
        <w:t>The Agreement between Ben-Gurion and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Jabotinsky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>. 1934</w:t>
      </w:r>
      <w:r w:rsidR="001A29A5" w:rsidRPr="00C409AF">
        <w:rPr>
          <w:rFonts w:ascii="Times New Roman" w:hAnsi="Times New Roman"/>
          <w:i/>
          <w:iCs/>
          <w:sz w:val="24"/>
          <w:szCs w:val="24"/>
        </w:rPr>
        <w:t>–</w:t>
      </w:r>
      <w:r w:rsidRPr="00C409AF">
        <w:rPr>
          <w:rFonts w:ascii="Times New Roman" w:hAnsi="Times New Roman"/>
          <w:i/>
          <w:iCs/>
          <w:sz w:val="24"/>
          <w:szCs w:val="24"/>
        </w:rPr>
        <w:t>1935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668B8">
        <w:rPr>
          <w:rFonts w:ascii="Times New Roman" w:hAnsi="Times New Roman"/>
          <w:sz w:val="24"/>
          <w:szCs w:val="24"/>
        </w:rPr>
        <w:t>Hadar</w:t>
      </w:r>
      <w:proofErr w:type="spellEnd"/>
      <w:r w:rsidR="00C668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1979, 191 pp.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Yaacov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Goldstein)]</w:t>
      </w:r>
    </w:p>
    <w:p w14:paraId="046F8265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44E9FF29" w14:textId="6CB2E07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4.</w:t>
      </w:r>
      <w:r w:rsidR="00394C67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מעברי עד כנעני: מציונות רדיקאלית לאנטי-ציונות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דומינו בשיתוף עם בית הספר למדעי היהדות, אוניברסיטת תל-אביב, 1984, 245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'.</w:t>
      </w:r>
    </w:p>
    <w:p w14:paraId="5FEE90A6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From Hebrew to Canaanite – From Radical Zionism to anti-Zionism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23643C">
            <w:rPr>
              <w:rFonts w:ascii="Times New Roman" w:hAnsi="Times New Roman"/>
              <w:sz w:val="24"/>
              <w:szCs w:val="24"/>
            </w:rPr>
            <w:t>Jerusalem</w:t>
          </w:r>
        </w:smartTag>
      </w:smartTag>
      <w:r w:rsidRPr="0023643C">
        <w:rPr>
          <w:rFonts w:ascii="Times New Roman" w:hAnsi="Times New Roman"/>
          <w:sz w:val="24"/>
          <w:szCs w:val="24"/>
        </w:rPr>
        <w:t>, 1984, 253 pp</w:t>
      </w:r>
      <w:r w:rsidRPr="0023643C">
        <w:rPr>
          <w:rFonts w:ascii="Times New Roman" w:hAnsi="Times New Roman"/>
          <w:sz w:val="24"/>
          <w:szCs w:val="24"/>
          <w:rtl/>
        </w:rPr>
        <w:t xml:space="preserve"> [.</w:t>
      </w:r>
    </w:p>
    <w:p w14:paraId="5E301874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76270669" w14:textId="361ED04A" w:rsidR="00270727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המיתולוגיות של הימין: עיונים בהיסטוריה פוליטית ואינטלקטואלית של הימין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בית ברל, 1986, 258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'.</w:t>
      </w:r>
    </w:p>
    <w:p w14:paraId="522DD60A" w14:textId="77777777" w:rsidR="00270727" w:rsidRPr="007F147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Mythologies of the Zionist Right Wing</w:t>
      </w:r>
      <w:r>
        <w:rPr>
          <w:rFonts w:ascii="Times New Roman" w:hAnsi="Times New Roman"/>
          <w:sz w:val="24"/>
          <w:szCs w:val="24"/>
        </w:rPr>
        <w:t xml:space="preserve">. Bet </w:t>
      </w:r>
      <w:proofErr w:type="spellStart"/>
      <w:r>
        <w:rPr>
          <w:rFonts w:ascii="Times New Roman" w:hAnsi="Times New Roman"/>
          <w:sz w:val="24"/>
          <w:szCs w:val="24"/>
        </w:rPr>
        <w:t>Berel</w:t>
      </w:r>
      <w:proofErr w:type="spellEnd"/>
      <w:r>
        <w:rPr>
          <w:rFonts w:ascii="Times New Roman" w:hAnsi="Times New Roman"/>
          <w:sz w:val="24"/>
          <w:szCs w:val="24"/>
        </w:rPr>
        <w:t>, 1986, 259 pp.]</w:t>
      </w:r>
    </w:p>
    <w:p w14:paraId="43792D0D" w14:textId="77777777" w:rsidR="00270727" w:rsidRPr="0023643C" w:rsidRDefault="00270727" w:rsidP="00C409AF">
      <w:pPr>
        <w:pStyle w:val="PlainText"/>
        <w:bidi w:val="0"/>
        <w:ind w:left="360" w:right="720"/>
        <w:jc w:val="both"/>
        <w:rPr>
          <w:rFonts w:ascii="Times New Roman" w:hAnsi="Times New Roman"/>
          <w:sz w:val="24"/>
          <w:szCs w:val="24"/>
        </w:rPr>
      </w:pPr>
    </w:p>
    <w:p w14:paraId="1AC22963" w14:textId="2A5B370F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394C67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New Hebrew Nation. A Study in Israeli Heresy and Fantasy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435DDB">
        <w:rPr>
          <w:rFonts w:ascii="Times New Roman" w:hAnsi="Times New Roman"/>
          <w:sz w:val="24"/>
          <w:szCs w:val="24"/>
        </w:rPr>
        <w:t xml:space="preserve">Frank Cass, </w:t>
      </w:r>
      <w:r w:rsidR="00270727" w:rsidRPr="0023643C">
        <w:rPr>
          <w:rFonts w:ascii="Times New Roman" w:hAnsi="Times New Roman"/>
          <w:sz w:val="24"/>
          <w:szCs w:val="24"/>
        </w:rPr>
        <w:t>London, 1987, 192 pp.</w:t>
      </w:r>
    </w:p>
    <w:p w14:paraId="07980633" w14:textId="77777777" w:rsidR="00781C27" w:rsidRPr="0023643C" w:rsidRDefault="00781C27" w:rsidP="00C409AF">
      <w:pPr>
        <w:pStyle w:val="PlainText"/>
        <w:bidi w:val="0"/>
        <w:ind w:left="507" w:right="707" w:hanging="223"/>
        <w:jc w:val="both"/>
        <w:rPr>
          <w:rFonts w:ascii="Times New Roman" w:hAnsi="Times New Roman"/>
          <w:sz w:val="24"/>
          <w:szCs w:val="24"/>
        </w:rPr>
      </w:pPr>
    </w:p>
    <w:p w14:paraId="7C76735B" w14:textId="5FCC6B1C" w:rsidR="00270727" w:rsidRPr="0023643C" w:rsidRDefault="00742856" w:rsidP="002566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394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F227A">
        <w:rPr>
          <w:rFonts w:ascii="Times New Roman" w:hAnsi="Times New Roman"/>
          <w:i/>
          <w:iCs/>
          <w:sz w:val="24"/>
          <w:szCs w:val="24"/>
        </w:rPr>
        <w:t>Jabotinsky</w:t>
      </w:r>
      <w:proofErr w:type="spellEnd"/>
      <w:r w:rsidR="00270727" w:rsidRPr="002F227A">
        <w:rPr>
          <w:rFonts w:ascii="Times New Roman" w:hAnsi="Times New Roman"/>
          <w:i/>
          <w:iCs/>
          <w:sz w:val="24"/>
          <w:szCs w:val="24"/>
        </w:rPr>
        <w:t xml:space="preserve"> and the Revisionist Movement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. 1925</w:t>
      </w:r>
      <w:r w:rsidR="00256661">
        <w:rPr>
          <w:rFonts w:ascii="Times New Roman" w:hAnsi="Times New Roman"/>
          <w:i/>
          <w:iCs/>
          <w:sz w:val="24"/>
          <w:szCs w:val="24"/>
        </w:rPr>
        <w:t>−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1948</w:t>
      </w:r>
      <w:r w:rsidR="00270727" w:rsidRPr="0023643C">
        <w:rPr>
          <w:rFonts w:ascii="Times New Roman" w:hAnsi="Times New Roman"/>
          <w:sz w:val="24"/>
          <w:szCs w:val="24"/>
        </w:rPr>
        <w:t xml:space="preserve">. </w:t>
      </w:r>
      <w:r w:rsidR="00435DDB" w:rsidRPr="00435DDB">
        <w:rPr>
          <w:rFonts w:ascii="Times New Roman" w:hAnsi="Times New Roman"/>
          <w:sz w:val="24"/>
          <w:szCs w:val="24"/>
        </w:rPr>
        <w:t>Frank Cass,</w:t>
      </w:r>
      <w:r w:rsidR="00435DDB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1988, 444 pp.</w:t>
      </w:r>
    </w:p>
    <w:p w14:paraId="7AF5E74D" w14:textId="77777777" w:rsidR="009D5BD8" w:rsidRDefault="009D5BD8" w:rsidP="00C409AF">
      <w:pPr>
        <w:pStyle w:val="PlainText"/>
        <w:ind w:right="284"/>
        <w:jc w:val="both"/>
        <w:rPr>
          <w:rFonts w:ascii="Times New Roman" w:hAnsi="Times New Roman"/>
          <w:i/>
          <w:iCs/>
          <w:sz w:val="24"/>
          <w:szCs w:val="24"/>
          <w:rtl/>
        </w:rPr>
      </w:pPr>
    </w:p>
    <w:p w14:paraId="61FCD127" w14:textId="0294F8F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היהדות בראי היוונות והופעת היהודי ההלניסטי החדש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. ספריית אופקים\עם עובד,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, 1992, 561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'.</w:t>
      </w:r>
    </w:p>
    <w:p w14:paraId="3AF0AF6B" w14:textId="624D294E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Greek Mirror of Modern Judaism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: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Judaism versus Hellenism and the Search for the </w:t>
      </w:r>
      <w:r w:rsidR="007A57B3" w:rsidRPr="00C409AF">
        <w:rPr>
          <w:rFonts w:ascii="Times New Roman" w:hAnsi="Times New Roman"/>
          <w:i/>
          <w:iCs/>
          <w:sz w:val="24"/>
          <w:szCs w:val="24"/>
        </w:rPr>
        <w:t>“</w:t>
      </w:r>
      <w:r w:rsidRPr="00C409AF">
        <w:rPr>
          <w:rFonts w:ascii="Times New Roman" w:hAnsi="Times New Roman"/>
          <w:i/>
          <w:iCs/>
          <w:sz w:val="24"/>
          <w:szCs w:val="24"/>
        </w:rPr>
        <w:t>Ideal Jewish Culture</w:t>
      </w:r>
      <w:r w:rsidR="007A57B3" w:rsidRPr="00C409AF">
        <w:rPr>
          <w:rFonts w:ascii="Times New Roman" w:hAnsi="Times New Roman"/>
          <w:i/>
          <w:iCs/>
          <w:sz w:val="24"/>
          <w:szCs w:val="24"/>
        </w:rPr>
        <w:t>”</w:t>
      </w:r>
      <w:r w:rsidRPr="0023643C">
        <w:rPr>
          <w:rFonts w:ascii="Times New Roman" w:hAnsi="Times New Roman"/>
          <w:sz w:val="24"/>
          <w:szCs w:val="24"/>
        </w:rPr>
        <w:t>. Am Oved/</w:t>
      </w:r>
      <w:proofErr w:type="spellStart"/>
      <w:r w:rsidRPr="0023643C">
        <w:rPr>
          <w:rFonts w:ascii="Times New Roman" w:hAnsi="Times New Roman"/>
          <w:sz w:val="24"/>
          <w:szCs w:val="24"/>
        </w:rPr>
        <w:t>Ofakim</w:t>
      </w:r>
      <w:proofErr w:type="spellEnd"/>
      <w:r w:rsidRPr="0023643C">
        <w:rPr>
          <w:rFonts w:ascii="Times New Roman" w:hAnsi="Times New Roman"/>
          <w:sz w:val="24"/>
          <w:szCs w:val="24"/>
        </w:rPr>
        <w:t>, 1992, 561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3E866514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44E07580" w14:textId="4B33621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חרושת הטקסטיל בארץ-ישראל</w:t>
      </w:r>
      <w:r w:rsidR="001A29A5">
        <w:rPr>
          <w:rFonts w:ascii="Times New Roman" w:hAnsi="Times New Roman" w:hint="cs"/>
          <w:i/>
          <w:iCs/>
          <w:sz w:val="24"/>
          <w:szCs w:val="24"/>
          <w:rtl/>
        </w:rPr>
        <w:t xml:space="preserve"> 1854–1956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: מתעשייה חלוצית לתעשייה מובילה</w:t>
      </w:r>
      <w:r w:rsidR="00270727" w:rsidRPr="0023643C">
        <w:rPr>
          <w:rFonts w:ascii="Times New Roman" w:hAnsi="Times New Roman"/>
          <w:sz w:val="24"/>
          <w:szCs w:val="24"/>
          <w:rtl/>
        </w:rPr>
        <w:t>. בית-הספר הגבוה</w:t>
      </w:r>
      <w:r w:rsidR="009D5BD8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למדעי הטקסטיל, רמת-גן, 1992, 350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'.</w:t>
      </w:r>
    </w:p>
    <w:p w14:paraId="7208830B" w14:textId="39119C33" w:rsidR="00270727" w:rsidRPr="0023643C" w:rsidRDefault="00270727" w:rsidP="00C668B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History of the Textile Industry in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>-Israel, 1854</w:t>
      </w:r>
      <w:r w:rsidR="007A57B3">
        <w:rPr>
          <w:rFonts w:ascii="Times New Roman" w:hAnsi="Times New Roman"/>
          <w:i/>
          <w:iCs/>
          <w:sz w:val="24"/>
          <w:szCs w:val="24"/>
        </w:rPr>
        <w:t>−</w:t>
      </w:r>
      <w:r w:rsidRPr="00C409AF">
        <w:rPr>
          <w:rFonts w:ascii="Times New Roman" w:hAnsi="Times New Roman"/>
          <w:i/>
          <w:iCs/>
          <w:sz w:val="24"/>
          <w:szCs w:val="24"/>
        </w:rPr>
        <w:t>1956</w:t>
      </w:r>
      <w:r w:rsidRPr="0023643C">
        <w:rPr>
          <w:rFonts w:ascii="Times New Roman" w:hAnsi="Times New Roman"/>
          <w:sz w:val="24"/>
          <w:szCs w:val="24"/>
        </w:rPr>
        <w:t>. Ramat-</w:t>
      </w:r>
      <w:proofErr w:type="spellStart"/>
      <w:r w:rsidRPr="0023643C">
        <w:rPr>
          <w:rFonts w:ascii="Times New Roman" w:hAnsi="Times New Roman"/>
          <w:sz w:val="24"/>
          <w:szCs w:val="24"/>
        </w:rPr>
        <w:t>Gan</w:t>
      </w:r>
      <w:proofErr w:type="spellEnd"/>
      <w:r w:rsidRPr="0023643C">
        <w:rPr>
          <w:rFonts w:ascii="Times New Roman" w:hAnsi="Times New Roman"/>
          <w:sz w:val="24"/>
          <w:szCs w:val="24"/>
        </w:rPr>
        <w:t>, 1992,</w:t>
      </w:r>
      <w:r w:rsidR="00BC53B8">
        <w:rPr>
          <w:rFonts w:ascii="Times New Roman" w:hAnsi="Times New Roman"/>
          <w:sz w:val="24"/>
          <w:szCs w:val="24"/>
        </w:rPr>
        <w:t xml:space="preserve"> 3</w:t>
      </w:r>
      <w:r w:rsidR="00C668B8">
        <w:rPr>
          <w:rFonts w:ascii="Times New Roman" w:hAnsi="Times New Roman"/>
          <w:sz w:val="24"/>
          <w:szCs w:val="24"/>
        </w:rPr>
        <w:t>5</w:t>
      </w:r>
      <w:r w:rsidR="00BC53B8">
        <w:rPr>
          <w:rFonts w:ascii="Times New Roman" w:hAnsi="Times New Roman"/>
          <w:sz w:val="24"/>
          <w:szCs w:val="24"/>
        </w:rPr>
        <w:t>0 pp</w:t>
      </w:r>
      <w:r w:rsidR="00C668B8">
        <w:rPr>
          <w:rFonts w:ascii="Times New Roman" w:hAnsi="Times New Roman"/>
          <w:sz w:val="24"/>
          <w:szCs w:val="24"/>
        </w:rPr>
        <w:t>.</w:t>
      </w:r>
      <w:r w:rsidR="00BC53B8">
        <w:rPr>
          <w:rFonts w:ascii="Times New Roman" w:hAnsi="Times New Roman"/>
          <w:sz w:val="24"/>
          <w:szCs w:val="24"/>
        </w:rPr>
        <w:t>]</w:t>
      </w:r>
    </w:p>
    <w:p w14:paraId="5CBE0507" w14:textId="77777777" w:rsidR="00BC53B8" w:rsidRPr="0023643C" w:rsidRDefault="00BC53B8" w:rsidP="00C409AF">
      <w:pPr>
        <w:pStyle w:val="PlainText"/>
        <w:bidi w:val="0"/>
        <w:ind w:left="1129" w:right="707"/>
        <w:jc w:val="both"/>
        <w:rPr>
          <w:rFonts w:ascii="Times New Roman" w:hAnsi="Times New Roman"/>
          <w:sz w:val="24"/>
          <w:szCs w:val="24"/>
        </w:rPr>
      </w:pPr>
    </w:p>
    <w:p w14:paraId="6D545102" w14:textId="5C6A2E79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 w:rsidR="00AB40AA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Athens in Jerusalem: Classical Antiquity and Hellenism in the Making of the Modern Secular Jew</w:t>
      </w:r>
      <w:r w:rsidR="00270727" w:rsidRPr="0023643C">
        <w:rPr>
          <w:rFonts w:ascii="Times New Roman" w:hAnsi="Times New Roman"/>
          <w:sz w:val="24"/>
          <w:szCs w:val="24"/>
        </w:rPr>
        <w:t>. The Littman Library of Jewish Civilization, Oxford, 1997, 560 pp. (paperback edition 1999)</w:t>
      </w:r>
    </w:p>
    <w:p w14:paraId="56B49883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694BAAE3" w14:textId="559E2C40" w:rsidR="00270727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</w:t>
      </w:r>
      <w:r w:rsidR="00BC53B8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History in Black: African-Americans in Search of an Ancient Past</w:t>
      </w:r>
      <w:r w:rsidR="00270727" w:rsidRPr="0023643C">
        <w:rPr>
          <w:rFonts w:ascii="Times New Roman" w:hAnsi="Times New Roman"/>
          <w:sz w:val="24"/>
          <w:szCs w:val="24"/>
        </w:rPr>
        <w:t>. Frank Cass, London, 2001, 448 pp. (paperback edition</w:t>
      </w:r>
      <w:r w:rsidR="00270727">
        <w:rPr>
          <w:rFonts w:ascii="Times New Roman" w:hAnsi="Times New Roman"/>
          <w:sz w:val="24"/>
          <w:szCs w:val="24"/>
        </w:rPr>
        <w:t xml:space="preserve"> 2001</w:t>
      </w:r>
      <w:r w:rsidR="00270727" w:rsidRPr="0023643C">
        <w:rPr>
          <w:rFonts w:ascii="Times New Roman" w:hAnsi="Times New Roman"/>
          <w:sz w:val="24"/>
          <w:szCs w:val="24"/>
        </w:rPr>
        <w:t>)</w:t>
      </w:r>
    </w:p>
    <w:p w14:paraId="2D3E1D54" w14:textId="77777777" w:rsidR="00A013EC" w:rsidRPr="0023643C" w:rsidRDefault="00A013EC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</w:rPr>
      </w:pPr>
    </w:p>
    <w:p w14:paraId="4F737CB4" w14:textId="5CC9DCD8" w:rsidR="00270727" w:rsidRPr="0023643C" w:rsidRDefault="00742856" w:rsidP="007428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742856">
        <w:rPr>
          <w:rFonts w:hint="cs"/>
          <w:b/>
          <w:bCs/>
          <w:sz w:val="24"/>
          <w:szCs w:val="24"/>
          <w:rtl/>
        </w:rPr>
        <w:t>12.</w:t>
      </w:r>
      <w:r w:rsidR="00BC53B8" w:rsidRPr="00742856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מלחמת הלוחות: ההגנה על המקרא במאה ה-19 ופולמוס בבל והתנ"ך</w:t>
      </w:r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ספריית אופקים/עם עובד, תל-אביב, 2003, 305 עמ' (עם מרדכי ערן).</w:t>
      </w:r>
    </w:p>
    <w:p w14:paraId="1C83F5A3" w14:textId="6F0E889F" w:rsidR="00270727" w:rsidRPr="0023643C" w:rsidRDefault="00270727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War of the Tablets – The Defense of the Bible in the 19th Century and the Babel-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Bibel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Controversy</w:t>
      </w:r>
      <w:r w:rsidRPr="0023643C">
        <w:rPr>
          <w:rFonts w:ascii="Times New Roman" w:hAnsi="Times New Roman"/>
          <w:sz w:val="24"/>
          <w:szCs w:val="24"/>
        </w:rPr>
        <w:t>. Am Oved/</w:t>
      </w:r>
      <w:proofErr w:type="spellStart"/>
      <w:r w:rsidRPr="0023643C">
        <w:rPr>
          <w:rFonts w:ascii="Times New Roman" w:hAnsi="Times New Roman"/>
          <w:sz w:val="24"/>
          <w:szCs w:val="24"/>
        </w:rPr>
        <w:t>Ofakim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2003, 305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pp.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964D0" w:rsidRPr="007964D0">
        <w:rPr>
          <w:rFonts w:ascii="Times New Roman" w:hAnsi="Times New Roman"/>
          <w:sz w:val="24"/>
          <w:szCs w:val="24"/>
        </w:rPr>
        <w:t xml:space="preserve">Mordechai </w:t>
      </w:r>
      <w:proofErr w:type="spellStart"/>
      <w:r w:rsidRPr="0023643C">
        <w:rPr>
          <w:rFonts w:ascii="Times New Roman" w:hAnsi="Times New Roman"/>
          <w:sz w:val="24"/>
          <w:szCs w:val="24"/>
        </w:rPr>
        <w:t>Eran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0D732571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15700E82" w14:textId="5D06B921" w:rsidR="00270727" w:rsidRPr="00C409AF" w:rsidRDefault="00742856" w:rsidP="00E3312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</w:t>
      </w:r>
      <w:r w:rsidR="00BC53B8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Staging and Stagers in Modern Jewish Palestine: The Creation of Festive Lore in a New Culture (1882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1948)</w:t>
      </w:r>
      <w:r w:rsidR="00270727" w:rsidRPr="00C409AF">
        <w:rPr>
          <w:rFonts w:ascii="Times New Roman" w:hAnsi="Times New Roman"/>
          <w:sz w:val="24"/>
          <w:szCs w:val="24"/>
        </w:rPr>
        <w:t>.</w:t>
      </w:r>
      <w:r w:rsidR="00E33126">
        <w:rPr>
          <w:rFonts w:ascii="Times New Roman" w:hAnsi="Times New Roman"/>
          <w:sz w:val="24"/>
          <w:szCs w:val="24"/>
        </w:rPr>
        <w:t xml:space="preserve"> Wayne University Press</w:t>
      </w:r>
      <w:r w:rsidR="00C668B8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2004, 205 pp. </w:t>
      </w:r>
      <w:r w:rsidR="00270727" w:rsidRPr="00C409AF">
        <w:rPr>
          <w:rFonts w:ascii="Times New Roman" w:hAnsi="Times New Roman"/>
          <w:sz w:val="24"/>
          <w:szCs w:val="24"/>
        </w:rPr>
        <w:t xml:space="preserve">(co-author Shoshana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Sitton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(</w:t>
      </w:r>
      <w:r w:rsidR="00270727" w:rsidRPr="00C409AF">
        <w:rPr>
          <w:rFonts w:ascii="Times New Roman" w:hAnsi="Times New Roman"/>
          <w:sz w:val="24"/>
          <w:szCs w:val="24"/>
        </w:rPr>
        <w:t>.</w:t>
      </w:r>
    </w:p>
    <w:p w14:paraId="06E95C62" w14:textId="77777777" w:rsidR="00270727" w:rsidRPr="007D3725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189D632" w14:textId="1C0E8664" w:rsidR="00270727" w:rsidRPr="00C409AF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</w:t>
      </w:r>
      <w:r w:rsidR="00BC53B8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Tel-Aviv: Naissance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d'une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ville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>, 1909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1936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Albin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Michel, Paris, 2004, 232 pp.</w:t>
      </w:r>
    </w:p>
    <w:p w14:paraId="0EBA9E31" w14:textId="77777777" w:rsidR="009D5BD8" w:rsidRPr="00BC53B8" w:rsidRDefault="009D5BD8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F73330" w14:textId="6A32B836" w:rsidR="00270727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15.</w:t>
      </w:r>
      <w:r w:rsidR="00BC53B8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FD30A7">
        <w:rPr>
          <w:rFonts w:ascii="Times New Roman" w:hAnsi="Times New Roman"/>
          <w:i/>
          <w:iCs/>
          <w:sz w:val="24"/>
          <w:szCs w:val="24"/>
          <w:rtl/>
        </w:rPr>
        <w:t>אירופה המהוללת והמקוללת: היהודים, אירופה ותרבות המערב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. עם עובד, תל-אביב, 2006, 237 עמ' (עם יהודה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).</w:t>
      </w:r>
    </w:p>
    <w:p w14:paraId="36D1E063" w14:textId="0AA191D9" w:rsidR="00256661" w:rsidRPr="0023643C" w:rsidRDefault="00256661" w:rsidP="002566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256661">
        <w:rPr>
          <w:rFonts w:ascii="Times New Roman" w:hAnsi="Times New Roman"/>
          <w:sz w:val="24"/>
          <w:szCs w:val="24"/>
        </w:rPr>
        <w:t>The Glorious Accursed Europe: An Essay on the Jews, Europe and Western Culture</w:t>
      </w:r>
      <w:r>
        <w:rPr>
          <w:rFonts w:ascii="Times New Roman" w:hAnsi="Times New Roman"/>
          <w:sz w:val="24"/>
          <w:szCs w:val="24"/>
        </w:rPr>
        <w:t xml:space="preserve">. Am Oved, Tel-Aviv, 2006, 237 pp. (co-author </w:t>
      </w:r>
      <w:proofErr w:type="spellStart"/>
      <w:r>
        <w:rPr>
          <w:rFonts w:ascii="Times New Roman" w:hAnsi="Times New Roman"/>
          <w:sz w:val="24"/>
          <w:szCs w:val="24"/>
        </w:rPr>
        <w:t>Jehuda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Reinharz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56661">
        <w:rPr>
          <w:rFonts w:ascii="Times New Roman" w:hAnsi="Times New Roman"/>
          <w:sz w:val="24"/>
          <w:szCs w:val="24"/>
        </w:rPr>
        <w:t>]</w:t>
      </w:r>
    </w:p>
    <w:p w14:paraId="1E73AA42" w14:textId="77777777" w:rsidR="00270727" w:rsidRPr="0023643C" w:rsidRDefault="00270727" w:rsidP="00C409AF">
      <w:pPr>
        <w:pStyle w:val="PlainText"/>
        <w:ind w:right="720"/>
        <w:jc w:val="both"/>
        <w:rPr>
          <w:rFonts w:ascii="Times New Roman" w:hAnsi="Times New Roman"/>
          <w:sz w:val="24"/>
          <w:szCs w:val="24"/>
          <w:rtl/>
        </w:rPr>
      </w:pPr>
    </w:p>
    <w:p w14:paraId="56575614" w14:textId="06E34593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435DDB">
        <w:rPr>
          <w:rFonts w:ascii="Times New Roman" w:hAnsi="Times New Roman"/>
          <w:b/>
          <w:bCs/>
          <w:sz w:val="24"/>
          <w:szCs w:val="24"/>
        </w:rPr>
        <w:t>15</w:t>
      </w:r>
      <w:r w:rsidR="00270727" w:rsidRPr="00435DDB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Glorious Accursed Europe: An Essay on the Jews, Europe and Western Culture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Brandeis University Press, 2010, 316 pp. (</w:t>
      </w:r>
      <w:r w:rsidR="00270727">
        <w:rPr>
          <w:rFonts w:ascii="Times New Roman" w:hAnsi="Times New Roman"/>
          <w:sz w:val="24"/>
          <w:szCs w:val="24"/>
        </w:rPr>
        <w:t>co-author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Jehuda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Reinharz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>).</w:t>
      </w:r>
    </w:p>
    <w:p w14:paraId="6F8E2EA1" w14:textId="77777777" w:rsidR="00270727" w:rsidRPr="0023643C" w:rsidRDefault="00270727" w:rsidP="00C409AF">
      <w:pPr>
        <w:pStyle w:val="PlainText"/>
        <w:tabs>
          <w:tab w:val="right" w:pos="8789"/>
        </w:tabs>
        <w:bidi w:val="0"/>
        <w:ind w:left="610" w:right="720"/>
        <w:jc w:val="both"/>
        <w:rPr>
          <w:rFonts w:ascii="Times New Roman" w:hAnsi="Times New Roman"/>
          <w:sz w:val="24"/>
          <w:szCs w:val="24"/>
          <w:rtl/>
        </w:rPr>
      </w:pPr>
    </w:p>
    <w:p w14:paraId="3C9FCFDF" w14:textId="5D9B9266" w:rsidR="00270727" w:rsidRPr="00C409AF" w:rsidRDefault="00742856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Hebrew Bible Reborn: From Holy Scripture to the Book of Books</w:t>
      </w:r>
      <w:r w:rsidR="00270727" w:rsidRPr="00C409AF">
        <w:rPr>
          <w:rFonts w:ascii="Times New Roman" w:hAnsi="Times New Roman"/>
          <w:sz w:val="24"/>
          <w:szCs w:val="24"/>
        </w:rPr>
        <w:t xml:space="preserve">. Walter de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Gruyter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, Berlin, 2007, 580 pp. (co-author </w:t>
      </w:r>
      <w:r w:rsidR="007964D0" w:rsidRPr="007964D0">
        <w:rPr>
          <w:rFonts w:ascii="Times New Roman" w:hAnsi="Times New Roman"/>
          <w:sz w:val="24"/>
          <w:szCs w:val="24"/>
        </w:rPr>
        <w:t xml:space="preserve">Mordechai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Eran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)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9F681BD" w14:textId="77777777" w:rsidR="00270727" w:rsidRPr="006D285A" w:rsidRDefault="00270727" w:rsidP="00C409AF">
      <w:pPr>
        <w:pStyle w:val="PlainText"/>
        <w:tabs>
          <w:tab w:val="right" w:pos="8789"/>
        </w:tabs>
        <w:bidi w:val="0"/>
        <w:ind w:left="360" w:righ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60DC26CB" w14:textId="28D951D1" w:rsidR="00270727" w:rsidRPr="00C409AF" w:rsidRDefault="00742856" w:rsidP="00C409AF">
      <w:pPr>
        <w:pStyle w:val="PlainText"/>
        <w:tabs>
          <w:tab w:val="right" w:pos="8789"/>
        </w:tabs>
        <w:bidi w:val="0"/>
        <w:ind w:left="567" w:right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Faut-il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Croire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à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ce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Que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Dit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la Bible?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Albin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Michel, Paris, 2009, 172 pp.</w:t>
      </w:r>
    </w:p>
    <w:p w14:paraId="78C9329A" w14:textId="77777777" w:rsidR="00270727" w:rsidRPr="007D3725" w:rsidRDefault="00270727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A73D9F" w14:textId="1DB249F4" w:rsidR="00270727" w:rsidRPr="0023643C" w:rsidRDefault="00742856" w:rsidP="00C409AF">
      <w:pPr>
        <w:pStyle w:val="PlainText"/>
        <w:tabs>
          <w:tab w:val="left" w:pos="8067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18.</w:t>
      </w:r>
      <w:r w:rsidR="00BC53B8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 xml:space="preserve">דרווין וכמה מבני מינו: אבולוציה, גזע, סביבה ותרבות. יהודים קוראים את דרווין, ספנסר, </w:t>
      </w:r>
      <w:proofErr w:type="spellStart"/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באקל</w:t>
      </w:r>
      <w:proofErr w:type="spellEnd"/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 xml:space="preserve"> </w:t>
      </w:r>
      <w:proofErr w:type="spellStart"/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ורנאן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ספריית הילל בן חיים למדעי היהדות\הוצאת הקיבוץ המאוחד,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, 2009, 328 עמ' (עם יהודה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).</w:t>
      </w:r>
    </w:p>
    <w:p w14:paraId="7FF3EA61" w14:textId="522DEA05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Darwin and Some of His Kind: Evolution, Race, Environment and Culture – Jews Read Darwin, Spencer, Buckle and Renan</w:t>
      </w:r>
      <w:r w:rsidR="007A57B3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Hakibbutz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Hameuchad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, 2009, </w:t>
      </w:r>
      <w:r>
        <w:rPr>
          <w:rFonts w:ascii="Times New Roman" w:hAnsi="Times New Roman"/>
          <w:sz w:val="24"/>
          <w:szCs w:val="24"/>
        </w:rPr>
        <w:t xml:space="preserve">328 pp. </w:t>
      </w:r>
      <w:r w:rsidRPr="0023643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co-author</w:t>
      </w:r>
      <w:r w:rsidR="00256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661">
        <w:rPr>
          <w:rFonts w:ascii="Times New Roman" w:hAnsi="Times New Roman"/>
          <w:sz w:val="24"/>
          <w:szCs w:val="24"/>
        </w:rPr>
        <w:t>Jehuda</w:t>
      </w:r>
      <w:proofErr w:type="spellEnd"/>
      <w:r w:rsidR="00256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661">
        <w:rPr>
          <w:rFonts w:ascii="Times New Roman" w:hAnsi="Times New Roman"/>
          <w:sz w:val="24"/>
          <w:szCs w:val="24"/>
        </w:rPr>
        <w:t>Reinharz</w:t>
      </w:r>
      <w:proofErr w:type="spellEnd"/>
      <w:r w:rsidR="00256661">
        <w:rPr>
          <w:rFonts w:ascii="Times New Roman" w:hAnsi="Times New Roman"/>
          <w:sz w:val="24"/>
          <w:szCs w:val="24"/>
        </w:rPr>
        <w:t>)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4B73817A" w14:textId="77777777" w:rsidR="00270727" w:rsidRPr="0023643C" w:rsidRDefault="00270727" w:rsidP="00C409AF">
      <w:pPr>
        <w:pStyle w:val="PlainText"/>
        <w:bidi w:val="0"/>
        <w:ind w:right="327"/>
        <w:jc w:val="both"/>
        <w:rPr>
          <w:rFonts w:ascii="Times New Roman" w:hAnsi="Times New Roman"/>
          <w:i/>
          <w:iCs/>
          <w:sz w:val="24"/>
          <w:szCs w:val="24"/>
          <w:rtl/>
        </w:rPr>
      </w:pPr>
    </w:p>
    <w:p w14:paraId="293AF113" w14:textId="248E6BC3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19.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האל המדעי: מדע פופולרי בעברית במזרח אירופה במחצית השנייה של המאה ה-19: בין ידע ותמונת יקום חדשה</w:t>
      </w:r>
      <w:r w:rsidR="00270727" w:rsidRPr="00C409AF">
        <w:rPr>
          <w:rFonts w:ascii="Times New Roman" w:hAnsi="Times New Roman"/>
          <w:sz w:val="24"/>
          <w:szCs w:val="24"/>
          <w:rtl/>
        </w:rPr>
        <w:t>. ספריית הילל בן חיים למדעי היהדות</w:t>
      </w:r>
      <w:r w:rsidR="00270727" w:rsidRPr="0023643C">
        <w:rPr>
          <w:rFonts w:ascii="Times New Roman" w:hAnsi="Times New Roman"/>
          <w:sz w:val="24"/>
          <w:szCs w:val="24"/>
          <w:rtl/>
        </w:rPr>
        <w:t>\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הוצאת הקיבוץ המאוחד, תל-אביב, 2011, 228 עמ' (עם יהודה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).</w:t>
      </w:r>
    </w:p>
    <w:p w14:paraId="553F31E1" w14:textId="1AC5FA3E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The Scientific God: Popular Science in Hebrew in Eastern Europe in The Second Half of </w:t>
      </w:r>
      <w:r w:rsidR="002E0B32" w:rsidRPr="00C409AF">
        <w:rPr>
          <w:rFonts w:ascii="Times New Roman" w:hAnsi="Times New Roman"/>
          <w:i/>
          <w:iCs/>
          <w:sz w:val="24"/>
          <w:szCs w:val="24"/>
        </w:rPr>
        <w:t>the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19th Century: Between knowledge and a new Image of the Universe</w:t>
      </w:r>
      <w:r w:rsidR="002E0B32">
        <w:rPr>
          <w:rFonts w:ascii="Times New Roman" w:hAnsi="Times New Roman"/>
          <w:sz w:val="24"/>
          <w:szCs w:val="24"/>
        </w:rPr>
        <w:t>.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Hakibbutz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Hameuchad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, 228 pp.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Jehuda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Reinharz</w:t>
      </w:r>
      <w:proofErr w:type="spellEnd"/>
      <w:r w:rsidRPr="0023643C">
        <w:rPr>
          <w:rFonts w:ascii="Times New Roman" w:hAnsi="Times New Roman"/>
          <w:sz w:val="24"/>
          <w:szCs w:val="24"/>
        </w:rPr>
        <w:t>).]</w:t>
      </w:r>
    </w:p>
    <w:p w14:paraId="7469659E" w14:textId="77777777" w:rsidR="00270727" w:rsidRPr="0023643C" w:rsidRDefault="00270727" w:rsidP="00C409AF">
      <w:pPr>
        <w:pStyle w:val="PlainText"/>
        <w:bidi w:val="0"/>
        <w:ind w:right="360"/>
        <w:jc w:val="both"/>
        <w:rPr>
          <w:rFonts w:ascii="Times New Roman" w:hAnsi="Times New Roman"/>
          <w:sz w:val="24"/>
          <w:szCs w:val="24"/>
        </w:rPr>
      </w:pPr>
    </w:p>
    <w:p w14:paraId="0A6C5949" w14:textId="06D6720D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20.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הדרך לספטמבר 1939: היישוב, יהודי פולין והתנועה הציונית ערב מלחמת העולם השנייה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. 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ספריית אופקים/עם עובד,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, 2013, 430 עמ' (עם יהודה </w:t>
      </w:r>
      <w:proofErr w:type="spellStart"/>
      <w:r w:rsidR="00270727" w:rsidRPr="0023643C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23643C">
        <w:rPr>
          <w:rFonts w:ascii="Times New Roman" w:hAnsi="Times New Roman"/>
          <w:sz w:val="24"/>
          <w:szCs w:val="24"/>
          <w:rtl/>
        </w:rPr>
        <w:t>).</w:t>
      </w:r>
    </w:p>
    <w:p w14:paraId="79A9F4CC" w14:textId="6F5ECC84" w:rsidR="00270727" w:rsidRPr="00296BA4" w:rsidRDefault="00270727" w:rsidP="00C409AF">
      <w:pPr>
        <w:pStyle w:val="PlainText"/>
        <w:bidi w:val="0"/>
        <w:ind w:left="567" w:right="-2"/>
        <w:jc w:val="both"/>
      </w:pPr>
      <w:r w:rsidRPr="00296BA4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The Road to September 1939: The Jewish Community in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>-Israel, The Jews of Poland and the Zionist movement on the eve of World War II</w:t>
      </w:r>
      <w:r w:rsidR="002E0B32">
        <w:rPr>
          <w:rFonts w:ascii="Times New Roman" w:hAnsi="Times New Roman"/>
          <w:sz w:val="24"/>
          <w:szCs w:val="24"/>
        </w:rPr>
        <w:t>.</w:t>
      </w:r>
      <w:r w:rsidRPr="00296BA4">
        <w:rPr>
          <w:rFonts w:ascii="Times New Roman" w:hAnsi="Times New Roman"/>
          <w:sz w:val="24"/>
          <w:szCs w:val="24"/>
        </w:rPr>
        <w:t xml:space="preserve"> Am Oved/</w:t>
      </w:r>
      <w:proofErr w:type="spellStart"/>
      <w:r w:rsidRPr="00296BA4">
        <w:rPr>
          <w:rFonts w:ascii="Times New Roman" w:hAnsi="Times New Roman"/>
          <w:sz w:val="24"/>
          <w:szCs w:val="24"/>
        </w:rPr>
        <w:t>Ofakim</w:t>
      </w:r>
      <w:proofErr w:type="spellEnd"/>
      <w:r w:rsidRPr="00296BA4">
        <w:rPr>
          <w:rFonts w:ascii="Times New Roman" w:hAnsi="Times New Roman"/>
          <w:sz w:val="24"/>
          <w:szCs w:val="24"/>
        </w:rPr>
        <w:t xml:space="preserve">, Tel-Aviv, 2012, 400 pp. (co-author </w:t>
      </w:r>
      <w:proofErr w:type="spellStart"/>
      <w:r w:rsidRPr="00296BA4">
        <w:rPr>
          <w:rFonts w:ascii="Times New Roman" w:hAnsi="Times New Roman"/>
          <w:sz w:val="24"/>
          <w:szCs w:val="24"/>
        </w:rPr>
        <w:t>Jehuda</w:t>
      </w:r>
      <w:proofErr w:type="spellEnd"/>
      <w:r w:rsidRPr="00296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BA4">
        <w:rPr>
          <w:rFonts w:ascii="Times New Roman" w:hAnsi="Times New Roman"/>
          <w:sz w:val="24"/>
          <w:szCs w:val="24"/>
        </w:rPr>
        <w:t>Reinharz</w:t>
      </w:r>
      <w:proofErr w:type="spellEnd"/>
      <w:r w:rsidRPr="00296BA4">
        <w:rPr>
          <w:rFonts w:ascii="Times New Roman" w:hAnsi="Times New Roman"/>
          <w:sz w:val="24"/>
          <w:szCs w:val="24"/>
        </w:rPr>
        <w:t>)]</w:t>
      </w:r>
    </w:p>
    <w:p w14:paraId="0821278E" w14:textId="77777777" w:rsidR="00270727" w:rsidRPr="0023643C" w:rsidRDefault="00270727" w:rsidP="00C409AF">
      <w:pPr>
        <w:autoSpaceDE w:val="0"/>
        <w:autoSpaceDN w:val="0"/>
        <w:bidi w:val="0"/>
        <w:adjustRightInd w:val="0"/>
        <w:ind w:left="360" w:right="-144"/>
        <w:jc w:val="both"/>
      </w:pPr>
    </w:p>
    <w:p w14:paraId="7AF7265C" w14:textId="4B0685AA" w:rsidR="00270727" w:rsidRPr="00296BA4" w:rsidRDefault="00742856" w:rsidP="00C409AF">
      <w:pPr>
        <w:pStyle w:val="PlainText"/>
        <w:tabs>
          <w:tab w:val="right" w:pos="8460"/>
        </w:tabs>
        <w:bidi w:val="0"/>
        <w:ind w:left="567" w:right="-2"/>
        <w:jc w:val="both"/>
      </w:pPr>
      <w:r w:rsidRPr="00435DDB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 w:rsidR="00B45B6F" w:rsidRPr="00435DDB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 xml:space="preserve">The Road to September 1939; Polish Jews, </w:t>
      </w:r>
      <w:r w:rsidR="002F227A" w:rsidRPr="002F227A">
        <w:rPr>
          <w:rFonts w:ascii="Times New Roman" w:hAnsi="Times New Roman"/>
          <w:i/>
          <w:iCs/>
          <w:sz w:val="24"/>
          <w:szCs w:val="24"/>
        </w:rPr>
        <w:t>Zionists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 xml:space="preserve">, and the </w:t>
      </w:r>
      <w:proofErr w:type="spellStart"/>
      <w:r w:rsidR="00270727" w:rsidRPr="002F227A">
        <w:rPr>
          <w:rFonts w:ascii="Times New Roman" w:hAnsi="Times New Roman"/>
          <w:i/>
          <w:iCs/>
          <w:sz w:val="24"/>
          <w:szCs w:val="24"/>
        </w:rPr>
        <w:t>Yishuv</w:t>
      </w:r>
      <w:proofErr w:type="spellEnd"/>
      <w:r w:rsidR="00270727" w:rsidRPr="002F227A">
        <w:rPr>
          <w:rFonts w:ascii="Times New Roman" w:hAnsi="Times New Roman"/>
          <w:i/>
          <w:iCs/>
          <w:sz w:val="24"/>
          <w:szCs w:val="24"/>
        </w:rPr>
        <w:t xml:space="preserve"> on the Eve of World War II</w:t>
      </w:r>
      <w:r w:rsidR="00270727" w:rsidRPr="00296BA4">
        <w:rPr>
          <w:rFonts w:ascii="Times New Roman" w:hAnsi="Times New Roman"/>
          <w:sz w:val="24"/>
          <w:szCs w:val="24"/>
        </w:rPr>
        <w:t>. Brandeis University Press, 2017, 440</w:t>
      </w:r>
      <w:r w:rsidR="00270727" w:rsidRPr="00296BA4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96BA4">
        <w:rPr>
          <w:rFonts w:ascii="Times New Roman" w:hAnsi="Times New Roman"/>
          <w:sz w:val="24"/>
          <w:szCs w:val="24"/>
        </w:rPr>
        <w:t xml:space="preserve">pp. (co-author </w:t>
      </w:r>
      <w:proofErr w:type="spellStart"/>
      <w:r w:rsidR="00270727" w:rsidRPr="00296BA4">
        <w:rPr>
          <w:rFonts w:ascii="Times New Roman" w:hAnsi="Times New Roman"/>
          <w:sz w:val="24"/>
          <w:szCs w:val="24"/>
        </w:rPr>
        <w:t>Jehuda</w:t>
      </w:r>
      <w:proofErr w:type="spellEnd"/>
      <w:r w:rsidR="00270727" w:rsidRPr="00296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96BA4">
        <w:rPr>
          <w:rFonts w:ascii="Times New Roman" w:hAnsi="Times New Roman"/>
          <w:sz w:val="24"/>
          <w:szCs w:val="24"/>
        </w:rPr>
        <w:t>Reinharz</w:t>
      </w:r>
      <w:proofErr w:type="spellEnd"/>
      <w:r w:rsidR="00270727" w:rsidRPr="00296BA4">
        <w:rPr>
          <w:rFonts w:ascii="Times New Roman" w:hAnsi="Times New Roman"/>
          <w:sz w:val="24"/>
          <w:szCs w:val="24"/>
        </w:rPr>
        <w:t>).</w:t>
      </w:r>
    </w:p>
    <w:p w14:paraId="768784F7" w14:textId="77777777" w:rsidR="00270727" w:rsidRPr="0023643C" w:rsidRDefault="00270727" w:rsidP="00C409AF">
      <w:pPr>
        <w:autoSpaceDE w:val="0"/>
        <w:autoSpaceDN w:val="0"/>
        <w:bidi w:val="0"/>
        <w:adjustRightInd w:val="0"/>
        <w:ind w:left="360" w:right="-144"/>
        <w:jc w:val="both"/>
      </w:pPr>
    </w:p>
    <w:p w14:paraId="4804E726" w14:textId="1A39CEDD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21.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חמוריות: מסע בעקבות החמור. מיתולוגיה, אלגוריה, סמליות וקלישאה</w:t>
      </w:r>
      <w:r w:rsidR="00EC44D0">
        <w:rPr>
          <w:rFonts w:ascii="Times New Roman" w:hAnsi="Times New Roman"/>
          <w:sz w:val="24"/>
          <w:szCs w:val="24"/>
          <w:rtl/>
        </w:rPr>
        <w:t xml:space="preserve">. מרכז </w:t>
      </w:r>
      <w:r w:rsidR="00EC44D0">
        <w:rPr>
          <w:rFonts w:ascii="Times New Roman" w:hAnsi="Times New Roman" w:hint="cs"/>
          <w:sz w:val="24"/>
          <w:szCs w:val="24"/>
          <w:rtl/>
        </w:rPr>
        <w:t>זלמן שזר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, ירושלים, 2014, 202 עמ' (עם יהודה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>).</w:t>
      </w:r>
    </w:p>
    <w:p w14:paraId="7F247A89" w14:textId="6AA71DF5" w:rsidR="00270727" w:rsidRPr="0023643C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Donkey: A Cultural History: A Journey through Myth, Allegory, Symbol and Cliché</w:t>
      </w:r>
      <w:r w:rsidR="002E0B32">
        <w:rPr>
          <w:rFonts w:ascii="Times New Roman" w:hAnsi="Times New Roman"/>
          <w:sz w:val="24"/>
          <w:szCs w:val="24"/>
        </w:rPr>
        <w:t>.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Zalman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Shazar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Center</w:t>
      </w:r>
      <w:r w:rsidRPr="0023643C">
        <w:rPr>
          <w:rFonts w:ascii="Times New Roman" w:hAnsi="Times New Roman"/>
          <w:sz w:val="24"/>
          <w:szCs w:val="24"/>
        </w:rPr>
        <w:t>, Jerusalem, 2014, 202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</w:t>
      </w:r>
      <w:r w:rsidRPr="00C409AF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Jehuda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Reinharz</w:t>
      </w:r>
      <w:proofErr w:type="spellEnd"/>
      <w:r w:rsidRPr="0023643C">
        <w:rPr>
          <w:rFonts w:ascii="Times New Roman" w:hAnsi="Times New Roman"/>
          <w:sz w:val="24"/>
          <w:szCs w:val="24"/>
        </w:rPr>
        <w:t>)].</w:t>
      </w:r>
    </w:p>
    <w:p w14:paraId="357DE2E4" w14:textId="51E2EFB3" w:rsidR="00270727" w:rsidRPr="0023643C" w:rsidRDefault="00270727" w:rsidP="00C409AF">
      <w:pPr>
        <w:ind w:left="-2" w:right="284"/>
        <w:jc w:val="both"/>
        <w:rPr>
          <w:rtl/>
        </w:rPr>
      </w:pPr>
    </w:p>
    <w:p w14:paraId="397607E4" w14:textId="38959575" w:rsidR="00270727" w:rsidRPr="00BC53B8" w:rsidRDefault="00742856" w:rsidP="00DF539E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הרצאה על אוריינטליזם. לזכר ארנסט רנן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. מאת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איגנץ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גולדציהר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>. מבוא</w:t>
      </w:r>
      <w:r w:rsidR="00435DDB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עריכה והערות. האוניברסיטה הפתוחה</w:t>
      </w:r>
      <w:r w:rsidR="00DF539E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2016,</w:t>
      </w:r>
      <w:r w:rsidR="00DF539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170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>'.</w:t>
      </w:r>
    </w:p>
    <w:p w14:paraId="00197F1D" w14:textId="5B873A50" w:rsidR="00270727" w:rsidRPr="00B45B6F" w:rsidRDefault="00270727" w:rsidP="005B1228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B45B6F">
        <w:rPr>
          <w:rFonts w:ascii="Times New Roman" w:hAnsi="Times New Roman"/>
          <w:sz w:val="24"/>
          <w:szCs w:val="24"/>
          <w:rtl/>
        </w:rPr>
        <w:t>‏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Goldziher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Ignaz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A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>Lecture on Orientalism, In memory of Ernest Renan.</w:t>
      </w:r>
      <w:r w:rsidRPr="00B45B6F">
        <w:rPr>
          <w:rFonts w:ascii="Times New Roman" w:hAnsi="Times New Roman"/>
          <w:sz w:val="24"/>
          <w:szCs w:val="24"/>
        </w:rPr>
        <w:t xml:space="preserve"> Introduction, editing</w:t>
      </w:r>
      <w:r w:rsidR="00435DDB">
        <w:rPr>
          <w:rFonts w:ascii="Times New Roman" w:hAnsi="Times New Roman"/>
          <w:sz w:val="24"/>
          <w:szCs w:val="24"/>
        </w:rPr>
        <w:t>,</w:t>
      </w:r>
      <w:r w:rsidR="005B1228">
        <w:rPr>
          <w:rFonts w:ascii="Times New Roman" w:hAnsi="Times New Roman"/>
          <w:sz w:val="24"/>
          <w:szCs w:val="24"/>
        </w:rPr>
        <w:t xml:space="preserve"> and notes. The Open University</w:t>
      </w:r>
      <w:r w:rsidR="00DF539E">
        <w:rPr>
          <w:rFonts w:ascii="Times New Roman" w:hAnsi="Times New Roman"/>
          <w:sz w:val="24"/>
          <w:szCs w:val="24"/>
        </w:rPr>
        <w:t>,</w:t>
      </w:r>
      <w:r w:rsidRPr="00B45B6F">
        <w:rPr>
          <w:rFonts w:ascii="Times New Roman" w:hAnsi="Times New Roman"/>
          <w:sz w:val="24"/>
          <w:szCs w:val="24"/>
        </w:rPr>
        <w:t xml:space="preserve"> 2016, 170 pp.</w:t>
      </w:r>
      <w:r w:rsidR="00AB40AA">
        <w:rPr>
          <w:rFonts w:ascii="Times New Roman" w:hAnsi="Times New Roman"/>
          <w:sz w:val="24"/>
          <w:szCs w:val="24"/>
        </w:rPr>
        <w:t>]</w:t>
      </w:r>
    </w:p>
    <w:p w14:paraId="6D2E215F" w14:textId="77777777" w:rsidR="00270727" w:rsidRPr="0023643C" w:rsidRDefault="00270727" w:rsidP="00C409AF">
      <w:pPr>
        <w:pStyle w:val="PlainText"/>
        <w:tabs>
          <w:tab w:val="left" w:pos="657"/>
        </w:tabs>
        <w:bidi w:val="0"/>
        <w:ind w:left="360" w:righ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C32F4E" w14:textId="5AB4CBC5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חלון אל העולם: קורות העמים בהיסטוריוגרפיה העברית במזרח אירופה במאה התשע עשרה</w:t>
      </w:r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BC53B8">
        <w:rPr>
          <w:rFonts w:ascii="Times New Roman" w:hAnsi="Times New Roman"/>
          <w:sz w:val="24"/>
          <w:szCs w:val="24"/>
        </w:rPr>
        <w:t> </w:t>
      </w:r>
      <w:r w:rsidR="00270727" w:rsidRPr="00BC53B8">
        <w:rPr>
          <w:rFonts w:ascii="Times New Roman" w:hAnsi="Times New Roman"/>
          <w:sz w:val="24"/>
          <w:szCs w:val="24"/>
          <w:rtl/>
        </w:rPr>
        <w:t>ספריית הלל בן חיים</w:t>
      </w:r>
      <w:r w:rsidR="007A57B3">
        <w:rPr>
          <w:rFonts w:ascii="Times New Roman" w:hAnsi="Times New Roman" w:hint="cs"/>
          <w:sz w:val="24"/>
          <w:szCs w:val="24"/>
          <w:rtl/>
        </w:rPr>
        <w:t>/</w:t>
      </w:r>
      <w:r w:rsidR="00270727" w:rsidRPr="00BC53B8">
        <w:rPr>
          <w:rFonts w:ascii="Times New Roman" w:hAnsi="Times New Roman"/>
          <w:sz w:val="24"/>
          <w:szCs w:val="24"/>
          <w:rtl/>
        </w:rPr>
        <w:t>הוצאת הקיבוץ המאוחד,</w:t>
      </w:r>
      <w:r w:rsidR="007964D0">
        <w:rPr>
          <w:rFonts w:ascii="Times New Roman" w:hAnsi="Times New Roman" w:hint="cs"/>
          <w:sz w:val="24"/>
          <w:szCs w:val="24"/>
          <w:rtl/>
        </w:rPr>
        <w:t xml:space="preserve"> </w:t>
      </w:r>
      <w:r w:rsidR="007964D0" w:rsidRPr="007964D0">
        <w:rPr>
          <w:rFonts w:ascii="Times New Roman" w:hAnsi="Times New Roman"/>
          <w:sz w:val="24"/>
          <w:szCs w:val="24"/>
          <w:rtl/>
        </w:rPr>
        <w:t>תל-אביב,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2017, 237 עמ' (עם יהודה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>).</w:t>
      </w:r>
    </w:p>
    <w:p w14:paraId="63FA72EA" w14:textId="0DBA17CD" w:rsidR="00270727" w:rsidRPr="00B45B6F" w:rsidRDefault="00270727" w:rsidP="00C409AF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Window </w:t>
      </w:r>
      <w:r w:rsidR="005B1228" w:rsidRPr="00C409AF">
        <w:rPr>
          <w:rFonts w:ascii="Times New Roman" w:hAnsi="Times New Roman"/>
          <w:i/>
          <w:iCs/>
          <w:sz w:val="24"/>
          <w:szCs w:val="24"/>
        </w:rPr>
        <w:t>unto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the World</w:t>
      </w:r>
      <w:r w:rsidR="007A57B3">
        <w:rPr>
          <w:rFonts w:ascii="Times New Roman" w:hAnsi="Times New Roman"/>
          <w:sz w:val="24"/>
          <w:szCs w:val="24"/>
        </w:rPr>
        <w:t>.</w:t>
      </w:r>
      <w:r w:rsidRPr="00B45B6F">
        <w:rPr>
          <w:rFonts w:ascii="Times New Roman" w:hAnsi="Times New Roman"/>
          <w:sz w:val="24"/>
          <w:szCs w:val="24"/>
        </w:rPr>
        <w:t> </w:t>
      </w:r>
      <w:proofErr w:type="spellStart"/>
      <w:r w:rsidRPr="00B45B6F">
        <w:rPr>
          <w:rFonts w:ascii="Times New Roman" w:hAnsi="Times New Roman"/>
          <w:sz w:val="24"/>
          <w:szCs w:val="24"/>
        </w:rPr>
        <w:t>Hakibbutz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B6F">
        <w:rPr>
          <w:rFonts w:ascii="Times New Roman" w:hAnsi="Times New Roman"/>
          <w:sz w:val="24"/>
          <w:szCs w:val="24"/>
        </w:rPr>
        <w:t>HaMeuchad</w:t>
      </w:r>
      <w:proofErr w:type="spellEnd"/>
      <w:r w:rsidRPr="00B45B6F">
        <w:rPr>
          <w:rFonts w:ascii="Times New Roman" w:hAnsi="Times New Roman"/>
          <w:sz w:val="24"/>
          <w:szCs w:val="24"/>
        </w:rPr>
        <w:t>,</w:t>
      </w:r>
      <w:r w:rsidR="007964D0">
        <w:rPr>
          <w:rFonts w:ascii="Times New Roman" w:hAnsi="Times New Roman"/>
          <w:sz w:val="24"/>
          <w:szCs w:val="24"/>
        </w:rPr>
        <w:t xml:space="preserve"> Tel-Aviv,</w:t>
      </w:r>
      <w:r w:rsidRPr="00B45B6F">
        <w:rPr>
          <w:rFonts w:ascii="Times New Roman" w:hAnsi="Times New Roman"/>
          <w:sz w:val="24"/>
          <w:szCs w:val="24"/>
        </w:rPr>
        <w:t xml:space="preserve"> 2017, 237 pp. (co-author </w:t>
      </w:r>
      <w:proofErr w:type="spellStart"/>
      <w:r w:rsidRPr="00B45B6F">
        <w:rPr>
          <w:rFonts w:ascii="Times New Roman" w:hAnsi="Times New Roman"/>
          <w:sz w:val="24"/>
          <w:szCs w:val="24"/>
        </w:rPr>
        <w:t>Jehuda</w:t>
      </w:r>
      <w:proofErr w:type="spellEnd"/>
      <w:r w:rsidRPr="00B45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B6F">
        <w:rPr>
          <w:rFonts w:ascii="Times New Roman" w:hAnsi="Times New Roman"/>
          <w:sz w:val="24"/>
          <w:szCs w:val="24"/>
        </w:rPr>
        <w:t>Reinharz</w:t>
      </w:r>
      <w:proofErr w:type="spellEnd"/>
      <w:r w:rsidRPr="00B45B6F">
        <w:rPr>
          <w:rFonts w:ascii="Times New Roman" w:hAnsi="Times New Roman"/>
          <w:sz w:val="24"/>
          <w:szCs w:val="24"/>
        </w:rPr>
        <w:t>)].</w:t>
      </w:r>
    </w:p>
    <w:p w14:paraId="1A1761F6" w14:textId="77777777" w:rsidR="00270727" w:rsidRPr="0023643C" w:rsidRDefault="00270727" w:rsidP="00C409AF">
      <w:pPr>
        <w:bidi w:val="0"/>
        <w:ind w:left="426"/>
        <w:jc w:val="both"/>
      </w:pPr>
    </w:p>
    <w:p w14:paraId="0E15E3E0" w14:textId="26B45DB2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תהילת הכסילים</w:t>
      </w:r>
      <w:r w:rsidR="00270727" w:rsidRPr="00C409AF">
        <w:rPr>
          <w:rFonts w:ascii="Times New Roman" w:hAnsi="Times New Roman"/>
          <w:sz w:val="24"/>
          <w:szCs w:val="24"/>
          <w:rtl/>
        </w:rPr>
        <w:t>. מאת שלמה רובין</w:t>
      </w:r>
      <w:r w:rsidR="00270727" w:rsidRPr="00BC53B8">
        <w:rPr>
          <w:rFonts w:ascii="Times New Roman" w:hAnsi="Times New Roman"/>
          <w:sz w:val="24"/>
          <w:szCs w:val="24"/>
          <w:rtl/>
        </w:rPr>
        <w:t>. מבוא</w:t>
      </w:r>
      <w:r w:rsidR="00DF539E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עריכה והערות. מאגנס, 2018,</w:t>
      </w:r>
      <w:r w:rsidR="00DF539E">
        <w:rPr>
          <w:rFonts w:ascii="Times New Roman" w:hAnsi="Times New Roman" w:hint="cs"/>
          <w:sz w:val="24"/>
          <w:szCs w:val="24"/>
          <w:rtl/>
        </w:rPr>
        <w:t xml:space="preserve"> ירושלים,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244 עמ' (עם יהודה </w:t>
      </w:r>
      <w:proofErr w:type="spellStart"/>
      <w:r w:rsidR="00270727" w:rsidRPr="00BC53B8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270727" w:rsidRPr="00BC53B8">
        <w:rPr>
          <w:rFonts w:ascii="Times New Roman" w:hAnsi="Times New Roman"/>
          <w:sz w:val="24"/>
          <w:szCs w:val="24"/>
          <w:rtl/>
        </w:rPr>
        <w:t>).</w:t>
      </w:r>
    </w:p>
    <w:p w14:paraId="78D3C31E" w14:textId="6996A04B" w:rsidR="00270727" w:rsidRPr="00B45B6F" w:rsidRDefault="00270727" w:rsidP="00DF539E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Praise of the Fools</w:t>
      </w:r>
      <w:r w:rsidRPr="00B45B6F">
        <w:rPr>
          <w:rFonts w:ascii="Times New Roman" w:hAnsi="Times New Roman"/>
          <w:sz w:val="24"/>
          <w:szCs w:val="24"/>
        </w:rPr>
        <w:t>, By Solomon Rubin. Introduction</w:t>
      </w:r>
      <w:r w:rsidRPr="00C409AF">
        <w:rPr>
          <w:rFonts w:ascii="Times New Roman" w:hAnsi="Times New Roman"/>
          <w:sz w:val="24"/>
          <w:szCs w:val="24"/>
        </w:rPr>
        <w:t xml:space="preserve">, </w:t>
      </w:r>
      <w:r w:rsidR="00DF539E">
        <w:rPr>
          <w:rFonts w:ascii="Times New Roman" w:hAnsi="Times New Roman"/>
          <w:sz w:val="24"/>
          <w:szCs w:val="24"/>
        </w:rPr>
        <w:t>e</w:t>
      </w:r>
      <w:r w:rsidRPr="00B45B6F">
        <w:rPr>
          <w:rFonts w:ascii="Times New Roman" w:hAnsi="Times New Roman"/>
          <w:sz w:val="24"/>
          <w:szCs w:val="24"/>
        </w:rPr>
        <w:t>diting and</w:t>
      </w:r>
      <w:r w:rsidR="00DF539E">
        <w:rPr>
          <w:rFonts w:ascii="Times New Roman" w:hAnsi="Times New Roman"/>
          <w:sz w:val="24"/>
          <w:szCs w:val="24"/>
        </w:rPr>
        <w:t>,</w:t>
      </w:r>
      <w:r w:rsidRPr="00B45B6F">
        <w:rPr>
          <w:rFonts w:ascii="Times New Roman" w:hAnsi="Times New Roman"/>
          <w:sz w:val="24"/>
          <w:szCs w:val="24"/>
        </w:rPr>
        <w:t xml:space="preserve"> notes. </w:t>
      </w:r>
      <w:proofErr w:type="spellStart"/>
      <w:r w:rsidRPr="00B45B6F">
        <w:rPr>
          <w:rFonts w:ascii="Times New Roman" w:hAnsi="Times New Roman"/>
          <w:sz w:val="24"/>
          <w:szCs w:val="24"/>
        </w:rPr>
        <w:t>Magnes</w:t>
      </w:r>
      <w:proofErr w:type="spellEnd"/>
      <w:r w:rsidRPr="00B45B6F">
        <w:rPr>
          <w:rFonts w:ascii="Times New Roman" w:hAnsi="Times New Roman"/>
          <w:sz w:val="24"/>
          <w:szCs w:val="24"/>
        </w:rPr>
        <w:t>,</w:t>
      </w:r>
      <w:r w:rsidR="00DF539E">
        <w:rPr>
          <w:rFonts w:ascii="Times New Roman" w:hAnsi="Times New Roman"/>
          <w:sz w:val="24"/>
          <w:szCs w:val="24"/>
        </w:rPr>
        <w:t xml:space="preserve"> Jerusalem, 2018,</w:t>
      </w:r>
      <w:r w:rsidRPr="00B45B6F">
        <w:rPr>
          <w:rFonts w:ascii="Times New Roman" w:hAnsi="Times New Roman"/>
          <w:sz w:val="24"/>
          <w:szCs w:val="24"/>
        </w:rPr>
        <w:t xml:space="preserve"> 244 pp. (co-author </w:t>
      </w:r>
      <w:proofErr w:type="spellStart"/>
      <w:r w:rsidRPr="00B45B6F">
        <w:rPr>
          <w:rFonts w:ascii="Times New Roman" w:hAnsi="Times New Roman"/>
          <w:sz w:val="24"/>
          <w:szCs w:val="24"/>
        </w:rPr>
        <w:t>Jehuda</w:t>
      </w:r>
      <w:proofErr w:type="spellEnd"/>
      <w:r w:rsidRPr="00B45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B6F">
        <w:rPr>
          <w:rFonts w:ascii="Times New Roman" w:hAnsi="Times New Roman"/>
          <w:sz w:val="24"/>
          <w:szCs w:val="24"/>
        </w:rPr>
        <w:t>Reinharz</w:t>
      </w:r>
      <w:proofErr w:type="spellEnd"/>
      <w:r w:rsidRPr="00B45B6F">
        <w:rPr>
          <w:rFonts w:ascii="Times New Roman" w:hAnsi="Times New Roman"/>
          <w:sz w:val="24"/>
          <w:szCs w:val="24"/>
        </w:rPr>
        <w:t>)].</w:t>
      </w:r>
    </w:p>
    <w:p w14:paraId="6EF13F52" w14:textId="77777777" w:rsidR="00934538" w:rsidRDefault="00934538" w:rsidP="00C409AF">
      <w:pPr>
        <w:bidi w:val="0"/>
        <w:ind w:left="426" w:right="426"/>
        <w:jc w:val="both"/>
      </w:pPr>
    </w:p>
    <w:p w14:paraId="38171C82" w14:textId="11681C66" w:rsidR="00934538" w:rsidRPr="002D182D" w:rsidRDefault="00742856" w:rsidP="00A5366A">
      <w:pPr>
        <w:pStyle w:val="PlainText"/>
        <w:tabs>
          <w:tab w:val="right" w:pos="8460"/>
        </w:tabs>
        <w:bidi w:val="0"/>
        <w:ind w:left="567" w:right="-2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>25</w:t>
      </w:r>
      <w:r w:rsidR="00934538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934538" w:rsidRPr="00C409AF">
        <w:rPr>
          <w:rFonts w:asciiTheme="majorBidi" w:hAnsiTheme="majorBidi" w:cstheme="majorBidi"/>
          <w:sz w:val="24"/>
          <w:szCs w:val="24"/>
        </w:rPr>
        <w:t> </w:t>
      </w:r>
      <w:r w:rsidR="00934538" w:rsidRPr="00C409AF">
        <w:rPr>
          <w:rFonts w:asciiTheme="majorBidi" w:hAnsiTheme="majorBidi" w:cstheme="majorBidi"/>
          <w:i/>
          <w:iCs/>
          <w:sz w:val="24"/>
          <w:szCs w:val="24"/>
        </w:rPr>
        <w:t>An Imaginary Trio. King Solomon, Jesus, and Aristotle</w:t>
      </w:r>
      <w:r w:rsidR="00934538" w:rsidRPr="00C409AF">
        <w:rPr>
          <w:rFonts w:asciiTheme="majorBidi" w:hAnsiTheme="majorBidi" w:cstheme="majorBidi"/>
          <w:sz w:val="24"/>
          <w:szCs w:val="24"/>
        </w:rPr>
        <w:t xml:space="preserve">. </w:t>
      </w:r>
      <w:r w:rsidR="00A5366A" w:rsidRPr="002D182D">
        <w:rPr>
          <w:rFonts w:ascii="Times New Roman" w:hAnsi="Times New Roman"/>
          <w:sz w:val="24"/>
          <w:szCs w:val="24"/>
          <w:lang w:val="de-DE"/>
        </w:rPr>
        <w:t>Walter de Gruyter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,</w:t>
      </w:r>
      <w:r w:rsidR="007964D0" w:rsidRPr="002D182D">
        <w:rPr>
          <w:rFonts w:asciiTheme="majorBidi" w:hAnsiTheme="majorBidi" w:cstheme="majorBidi"/>
          <w:sz w:val="24"/>
          <w:szCs w:val="24"/>
          <w:lang w:val="de-DE"/>
        </w:rPr>
        <w:t xml:space="preserve"> Berlin,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 2020.</w:t>
      </w:r>
      <w:r w:rsidR="00B45B6F" w:rsidRPr="002D182D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233 pp.</w:t>
      </w:r>
    </w:p>
    <w:p w14:paraId="69AD7A78" w14:textId="77777777" w:rsidR="00934538" w:rsidRPr="002D182D" w:rsidRDefault="00934538" w:rsidP="00C409AF">
      <w:pPr>
        <w:bidi w:val="0"/>
        <w:ind w:left="426" w:right="426"/>
        <w:jc w:val="both"/>
        <w:rPr>
          <w:i/>
          <w:iCs/>
          <w:lang w:val="de-DE"/>
        </w:rPr>
      </w:pPr>
    </w:p>
    <w:p w14:paraId="3F40463B" w14:textId="77777777" w:rsidR="00270727" w:rsidRPr="002D182D" w:rsidRDefault="00270727" w:rsidP="00C409AF">
      <w:pPr>
        <w:bidi w:val="0"/>
        <w:ind w:left="426"/>
        <w:jc w:val="both"/>
        <w:rPr>
          <w:lang w:val="de-DE"/>
        </w:rPr>
      </w:pPr>
    </w:p>
    <w:p w14:paraId="1FD309D8" w14:textId="77777777" w:rsidR="00270727" w:rsidRPr="002D182D" w:rsidRDefault="00270727" w:rsidP="00C409AF">
      <w:pPr>
        <w:bidi w:val="0"/>
        <w:ind w:left="426"/>
        <w:jc w:val="both"/>
        <w:rPr>
          <w:lang w:val="de-DE"/>
        </w:rPr>
      </w:pPr>
    </w:p>
    <w:p w14:paraId="7E2D7716" w14:textId="77777777" w:rsidR="00270727" w:rsidRPr="0023643C" w:rsidRDefault="00270727" w:rsidP="00C409AF">
      <w:pPr>
        <w:spacing w:before="75"/>
        <w:ind w:left="75"/>
        <w:jc w:val="both"/>
        <w:rPr>
          <w:rtl/>
        </w:rPr>
      </w:pPr>
      <w:r>
        <w:rPr>
          <w:rtl/>
        </w:rPr>
        <w:t xml:space="preserve"> </w:t>
      </w:r>
    </w:p>
    <w:p w14:paraId="0490707F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4E9B3ECD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436D8F8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1FD4D37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67B5D94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7D8300DB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EAAA108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D362437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8D0A4CE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29B8904D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74D69EB0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41150B6B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04AB8728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6FE97A60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452BEE0D" w14:textId="77777777" w:rsidR="00270727" w:rsidRPr="0023643C" w:rsidRDefault="00270727" w:rsidP="00C409AF">
      <w:pPr>
        <w:bidi w:val="0"/>
        <w:jc w:val="both"/>
        <w:rPr>
          <w:rtl/>
        </w:rPr>
      </w:pPr>
      <w:r w:rsidRPr="0023643C">
        <w:rPr>
          <w:rtl/>
        </w:rPr>
        <w:tab/>
      </w:r>
      <w:r w:rsidRPr="0023643C">
        <w:rPr>
          <w:rtl/>
        </w:rPr>
        <w:tab/>
      </w:r>
    </w:p>
    <w:p w14:paraId="32146931" w14:textId="77777777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0D755B33" w14:textId="77777777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C7317C5" w14:textId="77777777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E29C9FF" w14:textId="77777777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5249D31" w14:textId="65B9F639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4158452F" w14:textId="06E1F299" w:rsidR="00270727" w:rsidRPr="00C409AF" w:rsidRDefault="00D13D16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ב. 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>מאמרים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ab/>
      </w:r>
    </w:p>
    <w:p w14:paraId="7262FB75" w14:textId="0D48FFCF" w:rsidR="00270727" w:rsidRPr="0023643C" w:rsidRDefault="00CC7573" w:rsidP="00C409A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Articles</w:t>
      </w:r>
    </w:p>
    <w:p w14:paraId="23A4B1FA" w14:textId="77777777" w:rsidR="000371A9" w:rsidRDefault="000371A9" w:rsidP="00C409AF">
      <w:pPr>
        <w:pStyle w:val="PlainText"/>
        <w:ind w:right="720"/>
        <w:rPr>
          <w:rFonts w:ascii="Times New Roman" w:hAnsi="Times New Roman"/>
          <w:sz w:val="24"/>
          <w:szCs w:val="24"/>
          <w:rtl/>
        </w:rPr>
      </w:pPr>
    </w:p>
    <w:p w14:paraId="407FD2E6" w14:textId="5398CDAD" w:rsidR="000371A9" w:rsidRPr="005F4796" w:rsidRDefault="000371A9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5F4796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5F4796">
        <w:rPr>
          <w:rFonts w:ascii="Times New Roman" w:hAnsi="Times New Roman"/>
          <w:sz w:val="24"/>
          <w:szCs w:val="24"/>
          <w:rtl/>
        </w:rPr>
        <w:t xml:space="preserve">"אני במזרח ולבי במערב </w:t>
      </w:r>
      <w:r w:rsidRPr="005F4796">
        <w:rPr>
          <w:rFonts w:ascii="Times New Roman" w:hAnsi="Times New Roman"/>
          <w:sz w:val="24"/>
          <w:szCs w:val="24"/>
        </w:rPr>
        <w:t>–</w:t>
      </w:r>
      <w:r w:rsidRPr="005F4796">
        <w:rPr>
          <w:rFonts w:ascii="Times New Roman" w:hAnsi="Times New Roman"/>
          <w:sz w:val="24"/>
          <w:szCs w:val="24"/>
          <w:rtl/>
        </w:rPr>
        <w:t xml:space="preserve"> על המוניזם הציוני של </w:t>
      </w:r>
      <w:proofErr w:type="spellStart"/>
      <w:r w:rsidRPr="005F4796">
        <w:rPr>
          <w:rFonts w:ascii="Times New Roman" w:hAnsi="Times New Roman"/>
          <w:sz w:val="24"/>
          <w:szCs w:val="24"/>
          <w:rtl/>
        </w:rPr>
        <w:t>אב"א</w:t>
      </w:r>
      <w:proofErr w:type="spellEnd"/>
      <w:r w:rsidRPr="005F4796">
        <w:rPr>
          <w:rFonts w:ascii="Times New Roman" w:hAnsi="Times New Roman"/>
          <w:sz w:val="24"/>
          <w:szCs w:val="24"/>
          <w:rtl/>
        </w:rPr>
        <w:t xml:space="preserve"> אחימאיר", </w:t>
      </w:r>
      <w:r w:rsidRPr="005F4796">
        <w:rPr>
          <w:rFonts w:ascii="Times New Roman" w:hAnsi="Times New Roman"/>
          <w:i/>
          <w:iCs/>
          <w:sz w:val="24"/>
          <w:szCs w:val="24"/>
          <w:rtl/>
        </w:rPr>
        <w:t>קשת</w:t>
      </w:r>
      <w:r w:rsidRPr="005F4796">
        <w:rPr>
          <w:rFonts w:ascii="Times New Roman" w:hAnsi="Times New Roman"/>
          <w:sz w:val="24"/>
          <w:szCs w:val="24"/>
          <w:rtl/>
        </w:rPr>
        <w:t xml:space="preserve">, </w:t>
      </w:r>
      <w:r w:rsidR="007964D0">
        <w:rPr>
          <w:rFonts w:ascii="Times New Roman" w:hAnsi="Times New Roman"/>
          <w:sz w:val="24"/>
          <w:szCs w:val="24"/>
          <w:rtl/>
        </w:rPr>
        <w:t>נ"ז, חוברת א, שנה 15, סתיו 1972</w:t>
      </w:r>
      <w:r w:rsidR="007964D0">
        <w:rPr>
          <w:rFonts w:ascii="Times New Roman" w:hAnsi="Times New Roman" w:hint="cs"/>
          <w:sz w:val="24"/>
          <w:szCs w:val="24"/>
          <w:rtl/>
        </w:rPr>
        <w:t>, 149</w:t>
      </w:r>
      <w:r w:rsidR="007964D0">
        <w:rPr>
          <w:rFonts w:ascii="Times New Roman" w:hAnsi="Times New Roman" w:hint="eastAsia"/>
          <w:sz w:val="24"/>
          <w:szCs w:val="24"/>
          <w:rtl/>
        </w:rPr>
        <w:t>–</w:t>
      </w:r>
      <w:r w:rsidR="007964D0">
        <w:rPr>
          <w:rFonts w:ascii="Times New Roman" w:hAnsi="Times New Roman" w:hint="cs"/>
          <w:sz w:val="24"/>
          <w:szCs w:val="24"/>
          <w:rtl/>
        </w:rPr>
        <w:t>159.</w:t>
      </w:r>
    </w:p>
    <w:p w14:paraId="02CA904F" w14:textId="5B97712C" w:rsidR="000371A9" w:rsidRPr="005F4796" w:rsidRDefault="000371A9" w:rsidP="00A536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5F4796">
        <w:rPr>
          <w:rFonts w:ascii="Times New Roman" w:hAnsi="Times New Roman"/>
          <w:sz w:val="24"/>
          <w:szCs w:val="24"/>
        </w:rPr>
        <w:t xml:space="preserve">["On the Zionist Monism of A. </w:t>
      </w:r>
      <w:proofErr w:type="spellStart"/>
      <w:r w:rsidRPr="005F4796">
        <w:rPr>
          <w:rFonts w:ascii="Times New Roman" w:hAnsi="Times New Roman"/>
          <w:sz w:val="24"/>
          <w:szCs w:val="24"/>
        </w:rPr>
        <w:t>Achimeir</w:t>
      </w:r>
      <w:proofErr w:type="spellEnd"/>
      <w:r w:rsidRPr="005F4796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5F4796">
        <w:rPr>
          <w:rFonts w:ascii="Times New Roman" w:hAnsi="Times New Roman"/>
          <w:i/>
          <w:iCs/>
          <w:sz w:val="24"/>
          <w:szCs w:val="24"/>
        </w:rPr>
        <w:t>Keshet</w:t>
      </w:r>
      <w:proofErr w:type="spellEnd"/>
      <w:r w:rsidR="00EC44D0">
        <w:rPr>
          <w:rFonts w:ascii="Times New Roman" w:hAnsi="Times New Roman"/>
          <w:sz w:val="24"/>
          <w:szCs w:val="24"/>
        </w:rPr>
        <w:t>, 57:</w:t>
      </w:r>
      <w:r w:rsidRPr="005F4796">
        <w:rPr>
          <w:rFonts w:ascii="Times New Roman" w:hAnsi="Times New Roman"/>
          <w:sz w:val="24"/>
          <w:szCs w:val="24"/>
        </w:rPr>
        <w:t xml:space="preserve">1, </w:t>
      </w:r>
      <w:r w:rsidR="00A5366A">
        <w:rPr>
          <w:rFonts w:ascii="Times New Roman" w:hAnsi="Times New Roman"/>
          <w:sz w:val="24"/>
          <w:szCs w:val="24"/>
        </w:rPr>
        <w:t>A</w:t>
      </w:r>
      <w:r w:rsidRPr="005F4796">
        <w:rPr>
          <w:rFonts w:ascii="Times New Roman" w:hAnsi="Times New Roman"/>
          <w:sz w:val="24"/>
          <w:szCs w:val="24"/>
        </w:rPr>
        <w:t>utumn 1972, 149</w:t>
      </w:r>
      <w:r w:rsidR="005F4796">
        <w:rPr>
          <w:rFonts w:ascii="Times New Roman" w:hAnsi="Times New Roman"/>
          <w:sz w:val="24"/>
          <w:szCs w:val="24"/>
        </w:rPr>
        <w:t>−</w:t>
      </w:r>
      <w:r w:rsidRPr="005F4796">
        <w:rPr>
          <w:rFonts w:ascii="Times New Roman" w:hAnsi="Times New Roman"/>
          <w:sz w:val="24"/>
          <w:szCs w:val="24"/>
        </w:rPr>
        <w:t>159]</w:t>
      </w:r>
    </w:p>
    <w:p w14:paraId="2C9D9BFF" w14:textId="51E021C0" w:rsidR="000371A9" w:rsidRDefault="000371A9" w:rsidP="000371A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E7B9A32" w14:textId="6647B0C3" w:rsidR="008B5B71" w:rsidRDefault="00E85624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2.</w:t>
      </w:r>
      <w:r w:rsidR="008B5B71" w:rsidRPr="008B5B71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 xml:space="preserve">"הציונות </w:t>
      </w:r>
      <w:r w:rsidR="008B5B71" w:rsidRPr="008B5B71">
        <w:rPr>
          <w:rFonts w:ascii="Times New Roman" w:hAnsi="Times New Roman"/>
          <w:sz w:val="24"/>
          <w:szCs w:val="24"/>
          <w:rtl/>
        </w:rPr>
        <w:t>–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 xml:space="preserve"> בין 'שקיעת המערב' ו'תחיית המזרח'", </w:t>
      </w:r>
      <w:r w:rsidR="008B5B71" w:rsidRPr="008B5B71">
        <w:rPr>
          <w:rFonts w:ascii="Times New Roman" w:hAnsi="Times New Roman" w:hint="cs"/>
          <w:i/>
          <w:iCs/>
          <w:sz w:val="24"/>
          <w:szCs w:val="24"/>
          <w:rtl/>
        </w:rPr>
        <w:t>מאזניים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>, 36:2, 1973, 139</w:t>
      </w:r>
      <w:r w:rsidR="008B5B71" w:rsidRPr="008B5B71">
        <w:rPr>
          <w:rFonts w:ascii="Times New Roman" w:hAnsi="Times New Roman" w:hint="eastAsia"/>
          <w:sz w:val="24"/>
          <w:szCs w:val="24"/>
          <w:rtl/>
        </w:rPr>
        <w:t>–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>141.</w:t>
      </w:r>
    </w:p>
    <w:p w14:paraId="51311FCB" w14:textId="5B167D5B" w:rsidR="00536444" w:rsidRPr="00536444" w:rsidRDefault="00536444" w:rsidP="0053644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[“Zionism – Between ‘</w:t>
      </w:r>
      <w:r w:rsidRPr="00536444">
        <w:rPr>
          <w:rFonts w:ascii="Times New Roman" w:hAnsi="Times New Roman"/>
          <w:sz w:val="24"/>
          <w:szCs w:val="24"/>
        </w:rPr>
        <w:t>The Decline of the West</w:t>
      </w:r>
      <w:r>
        <w:rPr>
          <w:rFonts w:ascii="Times New Roman" w:hAnsi="Times New Roman"/>
          <w:sz w:val="24"/>
          <w:szCs w:val="24"/>
        </w:rPr>
        <w:t xml:space="preserve">’ and ‘The Rise of the East”, </w:t>
      </w:r>
      <w:proofErr w:type="spellStart"/>
      <w:r w:rsidRPr="00536444">
        <w:rPr>
          <w:rFonts w:ascii="Times New Roman" w:hAnsi="Times New Roman"/>
          <w:i/>
          <w:iCs/>
          <w:sz w:val="24"/>
          <w:szCs w:val="24"/>
        </w:rPr>
        <w:t>Moznaim</w:t>
      </w:r>
      <w:proofErr w:type="spellEnd"/>
      <w:r>
        <w:rPr>
          <w:rFonts w:ascii="Times New Roman" w:hAnsi="Times New Roman"/>
          <w:sz w:val="24"/>
          <w:szCs w:val="24"/>
        </w:rPr>
        <w:t>, 36:2, 1973, 139–141]</w:t>
      </w:r>
    </w:p>
    <w:p w14:paraId="3B5CFBCF" w14:textId="77777777" w:rsidR="008B5B71" w:rsidRPr="00536444" w:rsidRDefault="008B5B71" w:rsidP="008B5B71">
      <w:pPr>
        <w:pStyle w:val="PlainText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576512A" w14:textId="170469D2" w:rsidR="000371A9" w:rsidRPr="005F4796" w:rsidRDefault="005C628C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3.</w:t>
      </w:r>
      <w:r w:rsidR="000371A9" w:rsidRPr="005F479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371A9" w:rsidRPr="005F4796">
        <w:rPr>
          <w:rFonts w:ascii="Times New Roman" w:hAnsi="Times New Roman"/>
          <w:sz w:val="24"/>
          <w:szCs w:val="24"/>
          <w:rtl/>
        </w:rPr>
        <w:t xml:space="preserve">"הגנרל צ'רלס גורדון והתעלה – גורדון ורעיון התעלה מים סוף לים התיכון", </w:t>
      </w:r>
      <w:r w:rsidR="000371A9" w:rsidRPr="005F4796">
        <w:rPr>
          <w:rFonts w:ascii="Times New Roman" w:hAnsi="Times New Roman"/>
          <w:i/>
          <w:iCs/>
          <w:sz w:val="24"/>
          <w:szCs w:val="24"/>
          <w:rtl/>
        </w:rPr>
        <w:t>קשת</w:t>
      </w:r>
      <w:r w:rsidR="000371A9" w:rsidRPr="005F4796">
        <w:rPr>
          <w:rFonts w:ascii="Times New Roman" w:hAnsi="Times New Roman"/>
          <w:sz w:val="24"/>
          <w:szCs w:val="24"/>
          <w:rtl/>
        </w:rPr>
        <w:t>, נ"ט, חוברת ג', שנה 15, אביב 1973</w:t>
      </w:r>
      <w:r w:rsidR="007964D0">
        <w:rPr>
          <w:rFonts w:ascii="Times New Roman" w:hAnsi="Times New Roman" w:hint="cs"/>
          <w:sz w:val="24"/>
          <w:szCs w:val="24"/>
          <w:rtl/>
        </w:rPr>
        <w:t>, 145</w:t>
      </w:r>
      <w:r w:rsidR="007964D0">
        <w:rPr>
          <w:rFonts w:ascii="Times New Roman" w:hAnsi="Times New Roman" w:hint="eastAsia"/>
          <w:sz w:val="24"/>
          <w:szCs w:val="24"/>
          <w:rtl/>
        </w:rPr>
        <w:t>–</w:t>
      </w:r>
      <w:r w:rsidR="007964D0">
        <w:rPr>
          <w:rFonts w:ascii="Times New Roman" w:hAnsi="Times New Roman" w:hint="cs"/>
          <w:sz w:val="24"/>
          <w:szCs w:val="24"/>
          <w:rtl/>
        </w:rPr>
        <w:t>155.</w:t>
      </w:r>
    </w:p>
    <w:p w14:paraId="171495B2" w14:textId="617A6FAB" w:rsidR="000371A9" w:rsidRPr="005F4796" w:rsidRDefault="000371A9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5F4796">
        <w:rPr>
          <w:rFonts w:ascii="Times New Roman" w:hAnsi="Times New Roman"/>
          <w:sz w:val="24"/>
          <w:szCs w:val="24"/>
        </w:rPr>
        <w:t xml:space="preserve">["General Charles Gordon's Plan for a Canal from the Red-Sea to the Mediterranean", </w:t>
      </w:r>
      <w:proofErr w:type="spellStart"/>
      <w:r w:rsidRPr="005F4796">
        <w:rPr>
          <w:rFonts w:ascii="Times New Roman" w:hAnsi="Times New Roman"/>
          <w:i/>
          <w:iCs/>
          <w:sz w:val="24"/>
          <w:szCs w:val="24"/>
        </w:rPr>
        <w:t>Keshet</w:t>
      </w:r>
      <w:proofErr w:type="spellEnd"/>
      <w:r w:rsidRPr="005F4796">
        <w:rPr>
          <w:rFonts w:ascii="Times New Roman" w:hAnsi="Times New Roman"/>
          <w:sz w:val="24"/>
          <w:szCs w:val="24"/>
        </w:rPr>
        <w:t>, 59: 3, Spring 1973, 145</w:t>
      </w:r>
      <w:r w:rsidR="005F4796">
        <w:rPr>
          <w:rFonts w:ascii="Times New Roman" w:hAnsi="Times New Roman"/>
          <w:sz w:val="24"/>
          <w:szCs w:val="24"/>
        </w:rPr>
        <w:t>−</w:t>
      </w:r>
      <w:r w:rsidRPr="005F4796">
        <w:rPr>
          <w:rFonts w:ascii="Times New Roman" w:hAnsi="Times New Roman"/>
          <w:sz w:val="24"/>
          <w:szCs w:val="24"/>
        </w:rPr>
        <w:t>155]</w:t>
      </w:r>
    </w:p>
    <w:p w14:paraId="07283831" w14:textId="77777777" w:rsidR="00CC7573" w:rsidRPr="00C409AF" w:rsidRDefault="00CC7573" w:rsidP="00B35042">
      <w:pPr>
        <w:pStyle w:val="PlainText"/>
        <w:ind w:left="610" w:right="720"/>
        <w:rPr>
          <w:rFonts w:ascii="Times New Roman" w:hAnsi="Times New Roman"/>
          <w:sz w:val="24"/>
          <w:szCs w:val="24"/>
        </w:rPr>
      </w:pPr>
    </w:p>
    <w:p w14:paraId="2105FF83" w14:textId="61040D34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4.</w:t>
      </w:r>
      <w:r w:rsidR="00CC7573" w:rsidRPr="00C409A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"היחסים בין אידיאה לפואטיקה בשירתו של יונתן רטוש",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17, ספטמבר 1974, </w:t>
      </w:r>
      <w:r w:rsidR="000E2B57">
        <w:rPr>
          <w:rFonts w:ascii="Times New Roman" w:hAnsi="Times New Roman" w:hint="cs"/>
          <w:sz w:val="24"/>
          <w:szCs w:val="24"/>
          <w:rtl/>
        </w:rPr>
        <w:t>66</w:t>
      </w:r>
      <w:r w:rsidR="000E2B57">
        <w:rPr>
          <w:rFonts w:ascii="Times New Roman" w:hAnsi="Times New Roman" w:hint="eastAsia"/>
          <w:sz w:val="24"/>
          <w:szCs w:val="24"/>
          <w:rtl/>
        </w:rPr>
        <w:t>–</w:t>
      </w:r>
      <w:r w:rsidR="000E2B57">
        <w:rPr>
          <w:rFonts w:ascii="Times New Roman" w:hAnsi="Times New Roman" w:hint="cs"/>
          <w:sz w:val="24"/>
          <w:szCs w:val="24"/>
          <w:rtl/>
        </w:rPr>
        <w:t>91.</w:t>
      </w:r>
    </w:p>
    <w:p w14:paraId="7E28082C" w14:textId="0BEDC323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Relations be</w:t>
      </w:r>
      <w:r w:rsidR="00A5366A">
        <w:rPr>
          <w:rFonts w:ascii="Times New Roman" w:hAnsi="Times New Roman"/>
          <w:sz w:val="24"/>
          <w:szCs w:val="24"/>
        </w:rPr>
        <w:t>tween Ideology and Poetics in Yonatan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Ratosh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Poetry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17, September 1974, 66</w:t>
      </w:r>
      <w:r w:rsidR="007A57B3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91]</w:t>
      </w:r>
    </w:p>
    <w:p w14:paraId="60CE7A0A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C2CCDC9" w14:textId="15DABAFE" w:rsidR="00270727" w:rsidRPr="00C409AF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"לתולדות סיפור הפשע בארץ ישראל",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>, 19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18, דצמבר 1974, 71</w:t>
      </w:r>
      <w:r w:rsidR="007A57B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30</w:t>
      </w:r>
      <w:r w:rsidR="007A57B3">
        <w:rPr>
          <w:rFonts w:ascii="Times New Roman" w:hAnsi="Times New Roman" w:hint="cs"/>
          <w:sz w:val="24"/>
          <w:szCs w:val="24"/>
          <w:rtl/>
        </w:rPr>
        <w:t xml:space="preserve"> (עם זהר שביט).</w:t>
      </w:r>
    </w:p>
    <w:p w14:paraId="0DDF9767" w14:textId="18DA01B1" w:rsidR="00270727" w:rsidRDefault="00270727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["On the History of the Hebrew Crime Story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18</w:t>
      </w:r>
      <w:r w:rsidR="007964D0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19, December 1974, 30</w:t>
      </w:r>
      <w:r w:rsidR="007A57B3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71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964D0">
        <w:rPr>
          <w:rFonts w:ascii="Times New Roman" w:hAnsi="Times New Roman"/>
          <w:sz w:val="24"/>
          <w:szCs w:val="24"/>
        </w:rPr>
        <w:t>Zohar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Shavit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7C9D7EB9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AB445F8" w14:textId="5DCDDD49" w:rsidR="005F4796" w:rsidRPr="00C409AF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 w:rsidR="005D2017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C409AF">
        <w:rPr>
          <w:rFonts w:ascii="Times New Roman" w:hAnsi="Times New Roman"/>
          <w:sz w:val="24"/>
          <w:szCs w:val="24"/>
          <w:rtl/>
        </w:rPr>
        <w:t xml:space="preserve">"שכר עבודה, שירותים בעין ומדיניות סוציאלית – השקפתו הסוציאלית של הרביזיוניזם", </w:t>
      </w:r>
      <w:r w:rsidR="005F4796" w:rsidRPr="00C409AF">
        <w:rPr>
          <w:rFonts w:ascii="Times New Roman" w:hAnsi="Times New Roman"/>
          <w:i/>
          <w:iCs/>
          <w:sz w:val="24"/>
          <w:szCs w:val="24"/>
          <w:rtl/>
        </w:rPr>
        <w:t>בטחון סוציאלי</w:t>
      </w:r>
      <w:r w:rsidR="005F4796" w:rsidRPr="00C409AF">
        <w:rPr>
          <w:rFonts w:ascii="Times New Roman" w:hAnsi="Times New Roman"/>
          <w:sz w:val="24"/>
          <w:szCs w:val="24"/>
          <w:rtl/>
        </w:rPr>
        <w:t>, 13</w:t>
      </w:r>
      <w:r w:rsidR="005F4796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C409AF">
        <w:rPr>
          <w:rFonts w:ascii="Times New Roman" w:hAnsi="Times New Roman"/>
          <w:sz w:val="24"/>
          <w:szCs w:val="24"/>
          <w:rtl/>
        </w:rPr>
        <w:t>12, מארס 1977, 61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C409AF">
        <w:rPr>
          <w:rFonts w:ascii="Times New Roman" w:hAnsi="Times New Roman"/>
          <w:sz w:val="24"/>
          <w:szCs w:val="24"/>
          <w:rtl/>
        </w:rPr>
        <w:t>52.</w:t>
      </w:r>
    </w:p>
    <w:p w14:paraId="60ED0DD0" w14:textId="28E8EA6A" w:rsidR="005F4796" w:rsidRDefault="005F4796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["Wages</w:t>
      </w:r>
      <w:r>
        <w:rPr>
          <w:rFonts w:ascii="Times New Roman" w:hAnsi="Times New Roman"/>
          <w:sz w:val="24"/>
          <w:szCs w:val="24"/>
        </w:rPr>
        <w:t xml:space="preserve"> in Natura and Social Services – </w:t>
      </w:r>
      <w:r w:rsidRPr="0023643C">
        <w:rPr>
          <w:rFonts w:ascii="Times New Roman" w:hAnsi="Times New Roman"/>
          <w:sz w:val="24"/>
          <w:szCs w:val="24"/>
        </w:rPr>
        <w:t>The Social Ideology of Revisionism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Social Security</w:t>
      </w:r>
      <w:r w:rsidRPr="00C409AF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12</w:t>
      </w:r>
      <w:r w:rsidR="00E0782E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13, March 1977, 52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61]</w:t>
      </w:r>
    </w:p>
    <w:p w14:paraId="55BFF5CD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04599D5" w14:textId="7B3AAEF8" w:rsidR="00270727" w:rsidRPr="00C409AF" w:rsidRDefault="005C628C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 w:rsidR="005D2017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7964D0">
        <w:rPr>
          <w:rFonts w:ascii="Times New Roman" w:hAnsi="Times New Roman"/>
          <w:sz w:val="24"/>
          <w:szCs w:val="24"/>
          <w:rtl/>
        </w:rPr>
        <w:t>"למלא את הארץ</w:t>
      </w:r>
      <w:r w:rsidR="007964D0">
        <w:rPr>
          <w:rFonts w:ascii="Times New Roman" w:hAnsi="Times New Roman" w:hint="cs"/>
          <w:sz w:val="24"/>
          <w:szCs w:val="24"/>
          <w:rtl/>
        </w:rPr>
        <w:t xml:space="preserve"> ספרים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– </w:t>
      </w:r>
      <w:r w:rsidR="007964D0">
        <w:rPr>
          <w:rFonts w:ascii="Times New Roman" w:hAnsi="Times New Roman"/>
          <w:sz w:val="24"/>
          <w:szCs w:val="24"/>
          <w:rtl/>
        </w:rPr>
        <w:t>ספרות מקורית ל</w:t>
      </w:r>
      <w:r w:rsidR="007964D0">
        <w:rPr>
          <w:rFonts w:ascii="Times New Roman" w:hAnsi="Times New Roman" w:hint="cs"/>
          <w:sz w:val="24"/>
          <w:szCs w:val="24"/>
          <w:rtl/>
        </w:rPr>
        <w:t>ע</w:t>
      </w:r>
      <w:r w:rsidR="007964D0" w:rsidRPr="007964D0">
        <w:rPr>
          <w:rFonts w:ascii="Times New Roman" w:hAnsi="Times New Roman"/>
          <w:sz w:val="24"/>
          <w:szCs w:val="24"/>
          <w:rtl/>
        </w:rPr>
        <w:t>ומת ספרות מ</w:t>
      </w:r>
      <w:r w:rsidR="00A5366A">
        <w:rPr>
          <w:rFonts w:ascii="Times New Roman" w:hAnsi="Times New Roman"/>
          <w:sz w:val="24"/>
          <w:szCs w:val="24"/>
          <w:rtl/>
        </w:rPr>
        <w:t>תורגמת כתהליך יצירתו של המרכז ה</w:t>
      </w:r>
      <w:r w:rsidR="00A5366A">
        <w:rPr>
          <w:rFonts w:ascii="Times New Roman" w:hAnsi="Times New Roman" w:hint="cs"/>
          <w:sz w:val="24"/>
          <w:szCs w:val="24"/>
          <w:rtl/>
        </w:rPr>
        <w:t>ס</w:t>
      </w:r>
      <w:r w:rsidR="007964D0" w:rsidRPr="007964D0">
        <w:rPr>
          <w:rFonts w:ascii="Times New Roman" w:hAnsi="Times New Roman"/>
          <w:sz w:val="24"/>
          <w:szCs w:val="24"/>
          <w:rtl/>
        </w:rPr>
        <w:t>פרותי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בארץ ישראל",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>, 25, אוקטובר 1977, 68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45 (עם זהר שביט).</w:t>
      </w:r>
    </w:p>
    <w:p w14:paraId="2EEDBFC2" w14:textId="05B8C477" w:rsidR="00624FB9" w:rsidRPr="0023643C" w:rsidRDefault="00270727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["Translated versus Original Literature in the Process of the Creation of the Literary Center in </w:t>
      </w:r>
      <w:proofErr w:type="spellStart"/>
      <w:r w:rsidRPr="0023643C">
        <w:rPr>
          <w:rFonts w:ascii="Times New Roman" w:hAnsi="Times New Roman"/>
          <w:sz w:val="24"/>
          <w:szCs w:val="24"/>
        </w:rPr>
        <w:t>Eretz</w:t>
      </w:r>
      <w:proofErr w:type="spellEnd"/>
      <w:r w:rsidRPr="0023643C">
        <w:rPr>
          <w:rFonts w:ascii="Times New Roman" w:hAnsi="Times New Roman"/>
          <w:sz w:val="24"/>
          <w:szCs w:val="24"/>
        </w:rPr>
        <w:t>-Israel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25, October 1977, 45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68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F50E1">
        <w:rPr>
          <w:rFonts w:ascii="Times New Roman" w:hAnsi="Times New Roman"/>
          <w:sz w:val="24"/>
          <w:szCs w:val="24"/>
        </w:rPr>
        <w:t>Zohar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Shavit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7F2CE600" w14:textId="30BBE25B" w:rsidR="00624FB9" w:rsidRDefault="00624FB9" w:rsidP="008B5B71">
      <w:pPr>
        <w:pStyle w:val="PlainText"/>
        <w:bidi w:val="0"/>
        <w:ind w:right="720"/>
        <w:rPr>
          <w:rFonts w:ascii="Times New Roman" w:hAnsi="Times New Roman"/>
          <w:sz w:val="24"/>
          <w:szCs w:val="24"/>
          <w:rtl/>
        </w:rPr>
      </w:pPr>
    </w:p>
    <w:p w14:paraId="12649406" w14:textId="2D70E375" w:rsidR="008B5B71" w:rsidRPr="006151F5" w:rsidRDefault="005C628C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</w:t>
      </w:r>
      <w:r w:rsidR="008B5B71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B5B71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  <w:rtl/>
        </w:rPr>
        <w:t xml:space="preserve">"ראשיתה של הסתדרות העובדים הלאומית – מבוא", </w:t>
      </w:r>
      <w:r w:rsidR="008B5B71" w:rsidRPr="006151F5">
        <w:rPr>
          <w:rFonts w:ascii="Times New Roman" w:hAnsi="Times New Roman"/>
          <w:i/>
          <w:iCs/>
          <w:sz w:val="24"/>
          <w:szCs w:val="24"/>
          <w:rtl/>
        </w:rPr>
        <w:t>ועידת היסוד והועידה השנייה של הסתדרות העובדים הלאומית</w:t>
      </w:r>
      <w:r w:rsidR="008B5B71" w:rsidRPr="006151F5">
        <w:rPr>
          <w:rFonts w:ascii="Times New Roman" w:hAnsi="Times New Roman"/>
          <w:sz w:val="24"/>
          <w:szCs w:val="24"/>
          <w:rtl/>
        </w:rPr>
        <w:t>. החטיבה לתולדות תנועת העבודה בעם ישראל, סדרת "מקור ומחקר", אוניברסיטת תל-אביב, 1978, 22</w:t>
      </w:r>
      <w:r w:rsidR="008B5B71" w:rsidRPr="006151F5">
        <w:rPr>
          <w:rFonts w:ascii="Times New Roman" w:hAnsi="Times New Roman" w:hint="cs"/>
          <w:sz w:val="24"/>
          <w:szCs w:val="24"/>
          <w:rtl/>
        </w:rPr>
        <w:t>−</w:t>
      </w:r>
      <w:r w:rsidR="008B5B71" w:rsidRPr="006151F5">
        <w:rPr>
          <w:rFonts w:ascii="Times New Roman" w:hAnsi="Times New Roman"/>
          <w:sz w:val="24"/>
          <w:szCs w:val="24"/>
          <w:rtl/>
        </w:rPr>
        <w:t>7.</w:t>
      </w:r>
    </w:p>
    <w:p w14:paraId="378F5BDC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151F5">
        <w:rPr>
          <w:rFonts w:ascii="Times New Roman" w:hAnsi="Times New Roman"/>
          <w:sz w:val="24"/>
          <w:szCs w:val="24"/>
        </w:rPr>
        <w:t>["The Foundation of the N</w:t>
      </w:r>
      <w:r>
        <w:rPr>
          <w:rFonts w:ascii="Times New Roman" w:hAnsi="Times New Roman"/>
          <w:sz w:val="24"/>
          <w:szCs w:val="24"/>
        </w:rPr>
        <w:t xml:space="preserve">ational Workers Federation", </w:t>
      </w:r>
      <w:proofErr w:type="spellStart"/>
      <w:r w:rsidRPr="006151F5">
        <w:rPr>
          <w:rFonts w:ascii="Times New Roman" w:hAnsi="Times New Roman"/>
          <w:sz w:val="24"/>
          <w:szCs w:val="24"/>
        </w:rPr>
        <w:t>Yaacov</w:t>
      </w:r>
      <w:proofErr w:type="spellEnd"/>
      <w:r w:rsidRPr="006151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F5">
        <w:rPr>
          <w:rFonts w:ascii="Times New Roman" w:hAnsi="Times New Roman"/>
          <w:sz w:val="24"/>
          <w:szCs w:val="24"/>
        </w:rPr>
        <w:t>Shavit</w:t>
      </w:r>
      <w:proofErr w:type="spellEnd"/>
      <w:r w:rsidRPr="006151F5">
        <w:rPr>
          <w:rFonts w:ascii="Times New Roman" w:hAnsi="Times New Roman"/>
          <w:sz w:val="24"/>
          <w:szCs w:val="24"/>
        </w:rPr>
        <w:t xml:space="preserve"> (ed.), </w:t>
      </w:r>
      <w:r w:rsidRPr="006151F5">
        <w:rPr>
          <w:rFonts w:ascii="Times New Roman" w:hAnsi="Times New Roman"/>
          <w:i/>
          <w:iCs/>
          <w:sz w:val="24"/>
          <w:szCs w:val="24"/>
        </w:rPr>
        <w:t>The First and the Second Convention of NHF</w:t>
      </w:r>
      <w:r w:rsidRPr="006151F5">
        <w:rPr>
          <w:rFonts w:ascii="Times New Roman" w:hAnsi="Times New Roman"/>
          <w:sz w:val="24"/>
          <w:szCs w:val="24"/>
        </w:rPr>
        <w:t>. Tel-Aviv</w:t>
      </w:r>
      <w:r>
        <w:rPr>
          <w:rFonts w:ascii="Times New Roman" w:hAnsi="Times New Roman"/>
          <w:sz w:val="24"/>
          <w:szCs w:val="24"/>
        </w:rPr>
        <w:t xml:space="preserve"> University</w:t>
      </w:r>
      <w:r w:rsidRPr="006151F5">
        <w:rPr>
          <w:rFonts w:ascii="Times New Roman" w:hAnsi="Times New Roman"/>
          <w:sz w:val="24"/>
          <w:szCs w:val="24"/>
        </w:rPr>
        <w:t>, 1978, 7</w:t>
      </w:r>
      <w:r w:rsidRPr="006151F5">
        <w:rPr>
          <w:rFonts w:ascii="Times New Roman" w:hAnsi="Times New Roman" w:hint="cs"/>
          <w:sz w:val="24"/>
          <w:szCs w:val="24"/>
          <w:rtl/>
        </w:rPr>
        <w:t>−</w:t>
      </w:r>
      <w:r w:rsidRPr="006151F5">
        <w:rPr>
          <w:rFonts w:ascii="Times New Roman" w:hAnsi="Times New Roman"/>
          <w:sz w:val="24"/>
          <w:szCs w:val="24"/>
        </w:rPr>
        <w:t>22]</w:t>
      </w:r>
    </w:p>
    <w:p w14:paraId="566AC780" w14:textId="5BF8A903" w:rsidR="008B5B71" w:rsidRPr="0023643C" w:rsidRDefault="008B5B71" w:rsidP="008B5B71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16ECB880" w14:textId="1D430CF7" w:rsidR="00270727" w:rsidRPr="00C409AF" w:rsidRDefault="00444782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"תיקרה לרמת חיים – על היעדרם של סטנדרטים לרמת חיים מקסימאלית כחלק ממדיניות שוויונית",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בטחון סוציאלי</w:t>
      </w:r>
      <w:r w:rsidR="00270727" w:rsidRPr="00C409AF">
        <w:rPr>
          <w:rFonts w:ascii="Times New Roman" w:hAnsi="Times New Roman"/>
          <w:sz w:val="24"/>
          <w:szCs w:val="24"/>
          <w:rtl/>
        </w:rPr>
        <w:t>, 16, יולי 1978, 52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40 (עם מאיר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אביזוהר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).</w:t>
      </w:r>
    </w:p>
    <w:p w14:paraId="11D76CC1" w14:textId="7B76F494" w:rsidR="000371A9" w:rsidRPr="001F33A0" w:rsidRDefault="00270727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["On the Lack of Maximal Standard of Living as a Part of Egalitarian Social Policy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Social Security</w:t>
      </w:r>
      <w:r w:rsidRPr="0023643C">
        <w:rPr>
          <w:rFonts w:ascii="Times New Roman" w:hAnsi="Times New Roman"/>
          <w:sz w:val="24"/>
          <w:szCs w:val="24"/>
        </w:rPr>
        <w:t>, 16, July 1978, 40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52 (</w:t>
      </w:r>
      <w:r>
        <w:rPr>
          <w:rFonts w:ascii="Times New Roman" w:hAnsi="Times New Roman"/>
          <w:sz w:val="24"/>
          <w:szCs w:val="24"/>
        </w:rPr>
        <w:t>co-author</w:t>
      </w:r>
      <w:r w:rsidR="00EC44D0">
        <w:rPr>
          <w:rFonts w:ascii="Times New Roman" w:hAnsi="Times New Roman"/>
          <w:sz w:val="24"/>
          <w:szCs w:val="24"/>
        </w:rPr>
        <w:t xml:space="preserve"> Meir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Avizohar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31016487" w14:textId="77777777" w:rsidR="008B5B71" w:rsidRDefault="008B5B71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276F0D3C" w14:textId="41BBDEE7" w:rsidR="008B5B71" w:rsidRPr="006151F5" w:rsidRDefault="005C628C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</w:t>
      </w:r>
      <w:r w:rsidR="008B5B71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B5B71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  <w:rtl/>
        </w:rPr>
        <w:t xml:space="preserve">"יחס התנועה הרביזיוניסטית לתנועה הלאומית הערבית", </w:t>
      </w:r>
      <w:r w:rsidR="008B5B71" w:rsidRPr="006151F5">
        <w:rPr>
          <w:rFonts w:ascii="Times New Roman" w:hAnsi="Times New Roman"/>
          <w:i/>
          <w:iCs/>
          <w:sz w:val="24"/>
          <w:szCs w:val="24"/>
          <w:rtl/>
        </w:rPr>
        <w:t>הציונות והשאלה הערבית</w:t>
      </w:r>
      <w:r w:rsidR="008B5B71" w:rsidRPr="006151F5">
        <w:rPr>
          <w:rFonts w:ascii="Times New Roman" w:hAnsi="Times New Roman"/>
          <w:sz w:val="24"/>
          <w:szCs w:val="24"/>
          <w:rtl/>
        </w:rPr>
        <w:t>. מרכז זלמן שזר, ירושלים, תשל"ט, 87</w:t>
      </w:r>
      <w:r w:rsidR="008B5B71" w:rsidRPr="006151F5">
        <w:rPr>
          <w:rFonts w:ascii="Times New Roman" w:hAnsi="Times New Roman" w:hint="cs"/>
          <w:sz w:val="24"/>
          <w:szCs w:val="24"/>
          <w:rtl/>
        </w:rPr>
        <w:t>−</w:t>
      </w:r>
      <w:r w:rsidR="008B5B71" w:rsidRPr="006151F5">
        <w:rPr>
          <w:rFonts w:ascii="Times New Roman" w:hAnsi="Times New Roman"/>
          <w:sz w:val="24"/>
          <w:szCs w:val="24"/>
          <w:rtl/>
        </w:rPr>
        <w:t>71.</w:t>
      </w:r>
    </w:p>
    <w:p w14:paraId="6A5B895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151F5">
        <w:rPr>
          <w:rFonts w:ascii="Times New Roman" w:hAnsi="Times New Roman"/>
          <w:sz w:val="24"/>
          <w:szCs w:val="24"/>
        </w:rPr>
        <w:t xml:space="preserve">["The Attitude of the Revisionist Movement towards the Arab-National Movement", </w:t>
      </w:r>
      <w:r w:rsidRPr="006151F5">
        <w:rPr>
          <w:rFonts w:ascii="Times New Roman" w:hAnsi="Times New Roman"/>
          <w:i/>
          <w:iCs/>
          <w:sz w:val="24"/>
          <w:szCs w:val="24"/>
        </w:rPr>
        <w:t>Zionism and the Arab Question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44D0">
        <w:rPr>
          <w:rFonts w:ascii="Times New Roman" w:hAnsi="Times New Roman"/>
          <w:sz w:val="24"/>
          <w:szCs w:val="24"/>
        </w:rPr>
        <w:t>Zalman</w:t>
      </w:r>
      <w:proofErr w:type="spellEnd"/>
      <w:r w:rsidRPr="00EC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D0">
        <w:rPr>
          <w:rFonts w:ascii="Times New Roman" w:hAnsi="Times New Roman"/>
          <w:sz w:val="24"/>
          <w:szCs w:val="24"/>
        </w:rPr>
        <w:t>Shazar</w:t>
      </w:r>
      <w:proofErr w:type="spellEnd"/>
      <w:r w:rsidRPr="00EC44D0">
        <w:rPr>
          <w:rFonts w:ascii="Times New Roman" w:hAnsi="Times New Roman"/>
          <w:sz w:val="24"/>
          <w:szCs w:val="24"/>
        </w:rPr>
        <w:t xml:space="preserve"> Center</w:t>
      </w:r>
      <w:r>
        <w:rPr>
          <w:rFonts w:ascii="Times New Roman" w:hAnsi="Times New Roman"/>
          <w:sz w:val="24"/>
          <w:szCs w:val="24"/>
        </w:rPr>
        <w:t>, Jerusalem, 1978,</w:t>
      </w:r>
      <w:r w:rsidRPr="006151F5">
        <w:rPr>
          <w:rFonts w:ascii="Times New Roman" w:hAnsi="Times New Roman"/>
          <w:sz w:val="24"/>
          <w:szCs w:val="24"/>
        </w:rPr>
        <w:t xml:space="preserve"> 71–94]</w:t>
      </w:r>
    </w:p>
    <w:p w14:paraId="54B1BB6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1705476" w14:textId="52D7A5AF" w:rsidR="008B5B71" w:rsidRPr="006151F5" w:rsidRDefault="005C628C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8B5B71" w:rsidRPr="00EC44D0">
        <w:rPr>
          <w:rFonts w:ascii="Times New Roman" w:hAnsi="Times New Roman"/>
          <w:b/>
          <w:bCs/>
          <w:sz w:val="24"/>
          <w:szCs w:val="24"/>
        </w:rPr>
        <w:t>a.</w:t>
      </w:r>
      <w:r w:rsidR="008B5B71" w:rsidRPr="006151F5">
        <w:rPr>
          <w:rFonts w:ascii="Times New Roman" w:hAnsi="Times New Roman"/>
          <w:sz w:val="24"/>
          <w:szCs w:val="24"/>
        </w:rPr>
        <w:t xml:space="preserve"> "The Attitude of the Revisionist Movement towards the Arab-National Movement", </w:t>
      </w:r>
      <w:r w:rsidR="008B5B71" w:rsidRPr="006151F5">
        <w:rPr>
          <w:rFonts w:ascii="Times New Roman" w:hAnsi="Times New Roman"/>
          <w:i/>
          <w:iCs/>
          <w:sz w:val="24"/>
          <w:szCs w:val="24"/>
        </w:rPr>
        <w:t>Zionism and the Arab Question</w:t>
      </w:r>
      <w:r w:rsidR="008B5B71">
        <w:rPr>
          <w:rFonts w:ascii="Times New Roman" w:hAnsi="Times New Roman"/>
          <w:sz w:val="24"/>
          <w:szCs w:val="24"/>
        </w:rPr>
        <w:t>.</w:t>
      </w:r>
      <w:r w:rsidR="008B5B71" w:rsidRPr="006151F5">
        <w:rPr>
          <w:rFonts w:ascii="Times New Roman" w:hAnsi="Times New Roman"/>
          <w:sz w:val="24"/>
          <w:szCs w:val="24"/>
        </w:rPr>
        <w:t xml:space="preserve"> Jerusalem, 1983, 73−94</w:t>
      </w:r>
      <w:r w:rsidR="008B5B71" w:rsidRPr="006151F5">
        <w:rPr>
          <w:rFonts w:ascii="Times New Roman" w:hAnsi="Times New Roman"/>
          <w:sz w:val="24"/>
          <w:szCs w:val="24"/>
          <w:rtl/>
        </w:rPr>
        <w:t>.</w:t>
      </w:r>
    </w:p>
    <w:p w14:paraId="0D65031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7355DFA" w14:textId="69A5C0E1" w:rsidR="008B5B71" w:rsidRPr="006151F5" w:rsidRDefault="005C628C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8B5B71" w:rsidRPr="00EC44D0">
        <w:rPr>
          <w:rFonts w:ascii="Times New Roman" w:hAnsi="Times New Roman"/>
          <w:b/>
          <w:bCs/>
          <w:sz w:val="24"/>
          <w:szCs w:val="24"/>
        </w:rPr>
        <w:t>b.</w:t>
      </w:r>
      <w:r w:rsidR="008B5B71" w:rsidRPr="006151F5">
        <w:rPr>
          <w:rFonts w:ascii="Times New Roman" w:hAnsi="Times New Roman"/>
          <w:sz w:val="24"/>
          <w:szCs w:val="24"/>
        </w:rPr>
        <w:t xml:space="preserve"> "La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Posicuon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Revisionismo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Frente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Al</w:t>
      </w:r>
      <w:r w:rsidR="008B5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>
        <w:rPr>
          <w:rFonts w:ascii="Times New Roman" w:hAnsi="Times New Roman"/>
          <w:sz w:val="24"/>
          <w:szCs w:val="24"/>
        </w:rPr>
        <w:t>Meovimiento</w:t>
      </w:r>
      <w:proofErr w:type="spellEnd"/>
      <w:r w:rsidR="008B5B71">
        <w:rPr>
          <w:rFonts w:ascii="Times New Roman" w:hAnsi="Times New Roman"/>
          <w:sz w:val="24"/>
          <w:szCs w:val="24"/>
        </w:rPr>
        <w:t xml:space="preserve"> National </w:t>
      </w:r>
      <w:proofErr w:type="spellStart"/>
      <w:r w:rsidR="008B5B71">
        <w:rPr>
          <w:rFonts w:ascii="Times New Roman" w:hAnsi="Times New Roman"/>
          <w:sz w:val="24"/>
          <w:szCs w:val="24"/>
        </w:rPr>
        <w:t>Arabe</w:t>
      </w:r>
      <w:proofErr w:type="spellEnd"/>
      <w:r w:rsidR="008B5B71">
        <w:rPr>
          <w:rFonts w:ascii="Times New Roman" w:hAnsi="Times New Roman"/>
          <w:sz w:val="24"/>
          <w:szCs w:val="24"/>
        </w:rPr>
        <w:t>", David</w:t>
      </w:r>
      <w:r w:rsidR="008B5B71" w:rsidRPr="006151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Bankier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(ed.), </w:t>
      </w:r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El </w:t>
      </w:r>
      <w:proofErr w:type="spellStart"/>
      <w:r w:rsidR="008B5B71" w:rsidRPr="006151F5">
        <w:rPr>
          <w:rFonts w:ascii="Times New Roman" w:hAnsi="Times New Roman"/>
          <w:i/>
          <w:iCs/>
          <w:sz w:val="24"/>
          <w:szCs w:val="24"/>
        </w:rPr>
        <w:t>Sionismo</w:t>
      </w:r>
      <w:proofErr w:type="spellEnd"/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 y la </w:t>
      </w:r>
      <w:proofErr w:type="spellStart"/>
      <w:r w:rsidR="008B5B71" w:rsidRPr="006151F5">
        <w:rPr>
          <w:rFonts w:ascii="Times New Roman" w:hAnsi="Times New Roman"/>
          <w:i/>
          <w:iCs/>
          <w:sz w:val="24"/>
          <w:szCs w:val="24"/>
        </w:rPr>
        <w:t>Cuestion</w:t>
      </w:r>
      <w:proofErr w:type="spellEnd"/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B5B71" w:rsidRPr="006151F5">
        <w:rPr>
          <w:rFonts w:ascii="Times New Roman" w:hAnsi="Times New Roman"/>
          <w:i/>
          <w:iCs/>
          <w:sz w:val="24"/>
          <w:szCs w:val="24"/>
        </w:rPr>
        <w:t>Palestina</w:t>
      </w:r>
      <w:proofErr w:type="spellEnd"/>
      <w:r w:rsidR="008B5B71">
        <w:rPr>
          <w:rFonts w:ascii="Times New Roman" w:hAnsi="Times New Roman"/>
          <w:sz w:val="24"/>
          <w:szCs w:val="24"/>
        </w:rPr>
        <w:t>.</w:t>
      </w:r>
      <w:r w:rsidR="008B5B71" w:rsidRPr="006151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 w:rsidRPr="00EC44D0">
        <w:rPr>
          <w:rFonts w:ascii="Times New Roman" w:hAnsi="Times New Roman"/>
          <w:sz w:val="24"/>
          <w:szCs w:val="24"/>
        </w:rPr>
        <w:t>Magnes</w:t>
      </w:r>
      <w:proofErr w:type="spellEnd"/>
      <w:r w:rsidR="008B5B71">
        <w:rPr>
          <w:rFonts w:ascii="Times New Roman" w:hAnsi="Times New Roman"/>
          <w:sz w:val="24"/>
          <w:szCs w:val="24"/>
        </w:rPr>
        <w:t>,</w:t>
      </w:r>
      <w:r w:rsidR="008B5B71" w:rsidRPr="00EC44D0">
        <w:rPr>
          <w:rFonts w:ascii="Times New Roman" w:hAnsi="Times New Roman"/>
          <w:sz w:val="24"/>
          <w:szCs w:val="24"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</w:rPr>
        <w:t>Jerusalem, 1989, 214−249.</w:t>
      </w:r>
    </w:p>
    <w:p w14:paraId="5C223C38" w14:textId="4CAFD978" w:rsidR="008B5B71" w:rsidRPr="00E63A13" w:rsidRDefault="008B5B71" w:rsidP="009E56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0C3B5AD3" w14:textId="36FA879D" w:rsidR="000371A9" w:rsidRPr="00790046" w:rsidRDefault="005C628C" w:rsidP="000371A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</w:t>
      </w:r>
      <w:r w:rsidR="00444782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371A9" w:rsidRPr="0079004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371A9" w:rsidRPr="00790046">
        <w:rPr>
          <w:rFonts w:ascii="Times New Roman" w:hAnsi="Times New Roman"/>
          <w:sz w:val="24"/>
          <w:szCs w:val="24"/>
          <w:rtl/>
        </w:rPr>
        <w:t xml:space="preserve">"בין חברה 'יישובית' לחברה פוליטית': הישוב היהודי בארץ ישראל בתקופת המנדט", </w:t>
      </w:r>
      <w:r w:rsidR="000371A9" w:rsidRPr="00790046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371A9" w:rsidRPr="00790046">
        <w:rPr>
          <w:rFonts w:ascii="Times New Roman" w:hAnsi="Times New Roman"/>
          <w:sz w:val="24"/>
          <w:szCs w:val="24"/>
          <w:rtl/>
        </w:rPr>
        <w:t>, 14, ינואר 1980, 16</w:t>
      </w:r>
      <w:r w:rsidR="000371A9">
        <w:rPr>
          <w:rFonts w:ascii="Times New Roman" w:hAnsi="Times New Roman" w:hint="cs"/>
          <w:sz w:val="24"/>
          <w:szCs w:val="24"/>
          <w:rtl/>
        </w:rPr>
        <w:t>−7</w:t>
      </w:r>
      <w:r w:rsidR="000371A9" w:rsidRPr="00790046">
        <w:rPr>
          <w:rFonts w:ascii="Times New Roman" w:hAnsi="Times New Roman"/>
          <w:sz w:val="24"/>
          <w:szCs w:val="24"/>
          <w:rtl/>
        </w:rPr>
        <w:t>.</w:t>
      </w:r>
    </w:p>
    <w:p w14:paraId="408E9055" w14:textId="665DC458" w:rsidR="000371A9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sz w:val="24"/>
          <w:szCs w:val="24"/>
        </w:rPr>
        <w:t>[</w:t>
      </w:r>
      <w:r w:rsidRPr="0023643C">
        <w:rPr>
          <w:rFonts w:ascii="Times New Roman" w:hAnsi="Times New Roman"/>
          <w:sz w:val="24"/>
          <w:szCs w:val="24"/>
        </w:rPr>
        <w:t>"Between Community and Social Community in Mandatory Palestine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790046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 xml:space="preserve">, 14, January 1980,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cs"/>
          <w:sz w:val="24"/>
          <w:szCs w:val="24"/>
          <w:rtl/>
        </w:rPr>
        <w:t>–</w:t>
      </w:r>
      <w:r w:rsidRPr="0023643C">
        <w:rPr>
          <w:rFonts w:ascii="Times New Roman" w:hAnsi="Times New Roman"/>
          <w:sz w:val="24"/>
          <w:szCs w:val="24"/>
        </w:rPr>
        <w:t>16]</w:t>
      </w:r>
    </w:p>
    <w:p w14:paraId="3BA5166D" w14:textId="77777777" w:rsidR="000371A9" w:rsidRPr="0023643C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C7A0DA6" w14:textId="484C4394" w:rsidR="00270727" w:rsidRPr="006151F5" w:rsidRDefault="00444782" w:rsidP="005C628C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371A9" w:rsidRPr="006151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71A9" w:rsidRPr="006151F5">
        <w:rPr>
          <w:rFonts w:ascii="Times New Roman" w:hAnsi="Times New Roman"/>
          <w:sz w:val="24"/>
          <w:szCs w:val="24"/>
        </w:rPr>
        <w:t>"Bibliographical Review</w:t>
      </w:r>
      <w:r w:rsidR="008B5B71">
        <w:rPr>
          <w:rFonts w:ascii="Times New Roman" w:hAnsi="Times New Roman"/>
          <w:sz w:val="24"/>
          <w:szCs w:val="24"/>
        </w:rPr>
        <w:t>: Palestine in the Nineteenth Century, Jewish S</w:t>
      </w:r>
      <w:r w:rsidR="008B5B71" w:rsidRPr="008B5B71">
        <w:rPr>
          <w:rFonts w:ascii="Times New Roman" w:hAnsi="Times New Roman"/>
          <w:sz w:val="24"/>
          <w:szCs w:val="24"/>
        </w:rPr>
        <w:t>ettlement i</w:t>
      </w:r>
      <w:r w:rsidR="008B5B71">
        <w:rPr>
          <w:rFonts w:ascii="Times New Roman" w:hAnsi="Times New Roman"/>
          <w:sz w:val="24"/>
          <w:szCs w:val="24"/>
        </w:rPr>
        <w:t>n Palestine during the British Mandate, and the Zionist Movement: A survey of Studies in Israeli H</w:t>
      </w:r>
      <w:r w:rsidR="008B5B71" w:rsidRPr="008B5B71">
        <w:rPr>
          <w:rFonts w:ascii="Times New Roman" w:hAnsi="Times New Roman"/>
          <w:sz w:val="24"/>
          <w:szCs w:val="24"/>
        </w:rPr>
        <w:t>istoriography 1973–1979</w:t>
      </w:r>
      <w:r w:rsidR="000371A9" w:rsidRPr="006151F5">
        <w:rPr>
          <w:rFonts w:ascii="Times New Roman" w:hAnsi="Times New Roman"/>
          <w:sz w:val="24"/>
          <w:szCs w:val="24"/>
        </w:rPr>
        <w:t xml:space="preserve">", </w:t>
      </w:r>
      <w:r w:rsidR="000371A9" w:rsidRPr="006151F5">
        <w:rPr>
          <w:rFonts w:ascii="Times New Roman" w:hAnsi="Times New Roman"/>
          <w:i/>
          <w:iCs/>
          <w:sz w:val="24"/>
          <w:szCs w:val="24"/>
        </w:rPr>
        <w:t>Studies in Zionism</w:t>
      </w:r>
      <w:r w:rsidR="000371A9" w:rsidRPr="006151F5">
        <w:rPr>
          <w:rFonts w:ascii="Times New Roman" w:hAnsi="Times New Roman"/>
          <w:sz w:val="24"/>
          <w:szCs w:val="24"/>
        </w:rPr>
        <w:t>, 1, Spring 1980, 141</w:t>
      </w:r>
      <w:r>
        <w:rPr>
          <w:rFonts w:ascii="Times New Roman" w:hAnsi="Times New Roman"/>
          <w:sz w:val="24"/>
          <w:szCs w:val="24"/>
        </w:rPr>
        <w:t>−</w:t>
      </w:r>
      <w:r w:rsidR="000371A9" w:rsidRPr="006151F5">
        <w:rPr>
          <w:rFonts w:ascii="Times New Roman" w:hAnsi="Times New Roman"/>
          <w:sz w:val="24"/>
          <w:szCs w:val="24"/>
        </w:rPr>
        <w:t>158</w:t>
      </w:r>
      <w:r w:rsidR="000371A9" w:rsidRPr="006151F5">
        <w:rPr>
          <w:rFonts w:ascii="Times New Roman" w:hAnsi="Times New Roman"/>
          <w:sz w:val="24"/>
          <w:szCs w:val="24"/>
          <w:rtl/>
        </w:rPr>
        <w:t>.</w:t>
      </w:r>
    </w:p>
    <w:p w14:paraId="038EADDD" w14:textId="7A0E4FFC" w:rsidR="00CC7573" w:rsidRPr="0023643C" w:rsidRDefault="00CC7573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290A8E8" w14:textId="6522993B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CC7573" w:rsidRPr="00C409A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"תרבות עברית ותרבות בעברית",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16</w:t>
      </w:r>
      <w:r w:rsidR="00270727" w:rsidRPr="00C409AF">
        <w:rPr>
          <w:rFonts w:ascii="Times New Roman" w:hAnsi="Times New Roman"/>
          <w:sz w:val="24"/>
          <w:szCs w:val="24"/>
          <w:rtl/>
        </w:rPr>
        <w:t>, יולי 1980, 193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190.</w:t>
      </w:r>
    </w:p>
    <w:p w14:paraId="5176E713" w14:textId="30B45BB3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["Hebrew Culture and Culture in Hebrew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16, July 1980,</w:t>
      </w:r>
      <w:r w:rsidR="000E2B57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190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193]</w:t>
      </w:r>
    </w:p>
    <w:p w14:paraId="122EBC52" w14:textId="77777777" w:rsidR="001F33A0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B81B4D1" w14:textId="5E9FC605" w:rsidR="001F33A0" w:rsidRPr="006151F5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"הדמוגרפיה – המדע העגום כאפוקליפסה וכאנטי-אוטופיה", </w:t>
      </w:r>
      <w:r w:rsidR="001F33A0" w:rsidRPr="00E0782E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, </w:t>
      </w:r>
      <w:r w:rsidR="001F33A0" w:rsidRPr="006151F5">
        <w:rPr>
          <w:rFonts w:ascii="Times New Roman" w:hAnsi="Times New Roman"/>
          <w:sz w:val="24"/>
          <w:szCs w:val="24"/>
        </w:rPr>
        <w:t>,4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 קיץ 1980, 39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6151F5">
        <w:rPr>
          <w:rFonts w:ascii="Times New Roman" w:hAnsi="Times New Roman"/>
          <w:sz w:val="24"/>
          <w:szCs w:val="24"/>
          <w:rtl/>
        </w:rPr>
        <w:t>31.</w:t>
      </w:r>
    </w:p>
    <w:p w14:paraId="3A02B3E2" w14:textId="26C72DED" w:rsidR="001F33A0" w:rsidRDefault="001F33A0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6151F5">
        <w:rPr>
          <w:rFonts w:ascii="Times New Roman" w:hAnsi="Times New Roman"/>
          <w:sz w:val="24"/>
          <w:szCs w:val="24"/>
        </w:rPr>
        <w:t xml:space="preserve">["Demography – Pessimistic Science as Apocalypse and as Anti-Utopia", </w:t>
      </w:r>
      <w:proofErr w:type="spellStart"/>
      <w:r w:rsidRPr="00E0782E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6151F5">
        <w:rPr>
          <w:rFonts w:ascii="Times New Roman" w:hAnsi="Times New Roman"/>
          <w:sz w:val="24"/>
          <w:szCs w:val="24"/>
        </w:rPr>
        <w:t>, 4, Summer 1980, 31</w:t>
      </w:r>
      <w:r w:rsidR="00E0782E">
        <w:rPr>
          <w:rFonts w:ascii="Times New Roman" w:hAnsi="Times New Roman"/>
          <w:sz w:val="24"/>
          <w:szCs w:val="24"/>
        </w:rPr>
        <w:t>−</w:t>
      </w:r>
      <w:r w:rsidRPr="006151F5">
        <w:rPr>
          <w:rFonts w:ascii="Times New Roman" w:hAnsi="Times New Roman"/>
          <w:sz w:val="24"/>
          <w:szCs w:val="24"/>
        </w:rPr>
        <w:t>39]</w:t>
      </w:r>
    </w:p>
    <w:p w14:paraId="4239A9C0" w14:textId="792D4565" w:rsidR="00A823F1" w:rsidRDefault="00A823F1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58CC2282" w14:textId="3D6488FA" w:rsidR="00A823F1" w:rsidRDefault="005C628C" w:rsidP="00A823F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15</w:t>
      </w:r>
      <w:r w:rsidR="00A823F1" w:rsidRPr="00A823F1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"ניסיונות מוקדמים למשא-ומתן ולהסדר בסכסוך הערבי-ישראלי", </w:t>
      </w:r>
      <w:r w:rsidR="00A823F1">
        <w:rPr>
          <w:rFonts w:ascii="Times New Roman" w:hAnsi="Times New Roman"/>
          <w:sz w:val="24"/>
          <w:szCs w:val="24"/>
          <w:rtl/>
        </w:rPr>
        <w:t>א</w:t>
      </w:r>
      <w:r w:rsidR="00A823F1">
        <w:rPr>
          <w:rFonts w:ascii="Times New Roman" w:hAnsi="Times New Roman" w:hint="cs"/>
          <w:sz w:val="24"/>
          <w:szCs w:val="24"/>
          <w:rtl/>
        </w:rPr>
        <w:t>יתן</w:t>
      </w:r>
      <w:r w:rsidR="00A823F1">
        <w:rPr>
          <w:rFonts w:ascii="Times New Roman" w:hAnsi="Times New Roman"/>
          <w:sz w:val="24"/>
          <w:szCs w:val="24"/>
          <w:rtl/>
        </w:rPr>
        <w:t xml:space="preserve"> גלבוע ומ</w:t>
      </w:r>
      <w:r w:rsidR="00A823F1">
        <w:rPr>
          <w:rFonts w:ascii="Times New Roman" w:hAnsi="Times New Roman" w:hint="cs"/>
          <w:sz w:val="24"/>
          <w:szCs w:val="24"/>
          <w:rtl/>
        </w:rPr>
        <w:t>רדכי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 נאור (עורכים), </w:t>
      </w:r>
      <w:proofErr w:type="spellStart"/>
      <w:r w:rsidR="00A823F1" w:rsidRPr="00A823F1">
        <w:rPr>
          <w:rFonts w:ascii="Times New Roman" w:hAnsi="Times New Roman"/>
          <w:i/>
          <w:iCs/>
          <w:sz w:val="24"/>
          <w:szCs w:val="24"/>
          <w:rtl/>
        </w:rPr>
        <w:t>הס</w:t>
      </w:r>
      <w:r w:rsidR="00A823F1" w:rsidRPr="00A823F1">
        <w:rPr>
          <w:rFonts w:ascii="Times New Roman" w:hAnsi="Times New Roman" w:hint="cs"/>
          <w:i/>
          <w:iCs/>
          <w:sz w:val="24"/>
          <w:szCs w:val="24"/>
          <w:rtl/>
        </w:rPr>
        <w:t>י</w:t>
      </w:r>
      <w:r w:rsidR="00A823F1" w:rsidRPr="00A823F1">
        <w:rPr>
          <w:rFonts w:ascii="Times New Roman" w:hAnsi="Times New Roman"/>
          <w:i/>
          <w:iCs/>
          <w:sz w:val="24"/>
          <w:szCs w:val="24"/>
          <w:rtl/>
        </w:rPr>
        <w:t>כסוך</w:t>
      </w:r>
      <w:proofErr w:type="spellEnd"/>
      <w:r w:rsidR="00A823F1" w:rsidRPr="00A823F1">
        <w:rPr>
          <w:rFonts w:ascii="Times New Roman" w:hAnsi="Times New Roman"/>
          <w:i/>
          <w:iCs/>
          <w:sz w:val="24"/>
          <w:szCs w:val="24"/>
          <w:rtl/>
        </w:rPr>
        <w:t xml:space="preserve"> הערבי-ישראלי: גורמים, עימותים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, סיכויים, </w:t>
      </w:r>
      <w:r w:rsidR="00602FF5">
        <w:rPr>
          <w:rFonts w:ascii="Times New Roman" w:hAnsi="Times New Roman" w:hint="cs"/>
          <w:sz w:val="24"/>
          <w:szCs w:val="24"/>
          <w:rtl/>
        </w:rPr>
        <w:t xml:space="preserve">משרד הביטחון, </w:t>
      </w:r>
      <w:r w:rsidR="007F5FD8">
        <w:rPr>
          <w:rFonts w:ascii="Times New Roman" w:hAnsi="Times New Roman"/>
          <w:sz w:val="24"/>
          <w:szCs w:val="24"/>
          <w:rtl/>
        </w:rPr>
        <w:t>תל</w:t>
      </w:r>
      <w:r w:rsidR="007F5FD8">
        <w:rPr>
          <w:rFonts w:ascii="Times New Roman" w:hAnsi="Times New Roman" w:hint="cs"/>
          <w:sz w:val="24"/>
          <w:szCs w:val="24"/>
          <w:rtl/>
        </w:rPr>
        <w:t>-</w:t>
      </w:r>
      <w:r w:rsidR="00A823F1" w:rsidRPr="00A823F1">
        <w:rPr>
          <w:rFonts w:ascii="Times New Roman" w:hAnsi="Times New Roman"/>
          <w:sz w:val="24"/>
          <w:szCs w:val="24"/>
          <w:rtl/>
        </w:rPr>
        <w:t>אביב, תשמ"א, 348</w:t>
      </w:r>
      <w:r w:rsidR="00A823F1" w:rsidRPr="00A823F1">
        <w:rPr>
          <w:rFonts w:ascii="Times New Roman" w:hAnsi="Times New Roman" w:hint="cs"/>
          <w:sz w:val="24"/>
          <w:szCs w:val="24"/>
          <w:rtl/>
        </w:rPr>
        <w:t>−</w:t>
      </w:r>
      <w:r w:rsidR="00A823F1" w:rsidRPr="00A823F1">
        <w:rPr>
          <w:rFonts w:ascii="Times New Roman" w:hAnsi="Times New Roman"/>
          <w:sz w:val="24"/>
          <w:szCs w:val="24"/>
          <w:rtl/>
        </w:rPr>
        <w:t>331</w:t>
      </w:r>
      <w:r w:rsidR="00A823F1" w:rsidRPr="00A823F1">
        <w:rPr>
          <w:rFonts w:ascii="Times New Roman" w:hAnsi="Times New Roman" w:hint="cs"/>
          <w:sz w:val="24"/>
          <w:szCs w:val="24"/>
          <w:rtl/>
        </w:rPr>
        <w:t>.</w:t>
      </w:r>
    </w:p>
    <w:p w14:paraId="01029757" w14:textId="73F57AE9" w:rsidR="00A823F1" w:rsidRPr="00A823F1" w:rsidRDefault="00A823F1" w:rsidP="00602FF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="00602FF5">
        <w:rPr>
          <w:rFonts w:ascii="Times New Roman" w:hAnsi="Times New Roman"/>
          <w:sz w:val="24"/>
          <w:szCs w:val="24"/>
        </w:rPr>
        <w:t xml:space="preserve">The </w:t>
      </w:r>
      <w:r w:rsidRPr="00A823F1">
        <w:rPr>
          <w:rFonts w:ascii="Times New Roman" w:hAnsi="Times New Roman"/>
          <w:sz w:val="24"/>
          <w:szCs w:val="24"/>
        </w:rPr>
        <w:t>Israeli-Arab Conflict: Early Attempts at Negotiation and Settlement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Eitan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Gilboa</w:t>
      </w:r>
      <w:proofErr w:type="spellEnd"/>
      <w:r w:rsidR="00602FF5">
        <w:rPr>
          <w:rFonts w:ascii="Times New Roman" w:hAnsi="Times New Roman"/>
          <w:sz w:val="24"/>
          <w:szCs w:val="24"/>
        </w:rPr>
        <w:t xml:space="preserve"> and Mordechai </w:t>
      </w:r>
      <w:proofErr w:type="spellStart"/>
      <w:r w:rsidR="00602FF5">
        <w:rPr>
          <w:rFonts w:ascii="Times New Roman" w:hAnsi="Times New Roman"/>
          <w:sz w:val="24"/>
          <w:szCs w:val="24"/>
        </w:rPr>
        <w:t>Naor</w:t>
      </w:r>
      <w:proofErr w:type="spellEnd"/>
      <w:r w:rsidR="00602FF5">
        <w:rPr>
          <w:rFonts w:ascii="Times New Roman" w:hAnsi="Times New Roman"/>
          <w:sz w:val="24"/>
          <w:szCs w:val="24"/>
        </w:rPr>
        <w:t xml:space="preserve"> (eds.), </w:t>
      </w:r>
      <w:r w:rsidR="00602FF5" w:rsidRPr="00602FF5">
        <w:rPr>
          <w:rFonts w:ascii="Times New Roman" w:hAnsi="Times New Roman"/>
          <w:i/>
          <w:iCs/>
          <w:sz w:val="24"/>
          <w:szCs w:val="24"/>
        </w:rPr>
        <w:t>The Israeli-Arab Conflict: Origins, Clashes, Chances</w:t>
      </w:r>
      <w:r w:rsidR="00602FF5">
        <w:rPr>
          <w:rFonts w:ascii="Times New Roman" w:hAnsi="Times New Roman"/>
          <w:sz w:val="24"/>
          <w:szCs w:val="24"/>
        </w:rPr>
        <w:t>, Ministry of Defense, T</w:t>
      </w:r>
      <w:r w:rsidR="007F5FD8">
        <w:rPr>
          <w:rFonts w:ascii="Times New Roman" w:hAnsi="Times New Roman"/>
          <w:sz w:val="24"/>
          <w:szCs w:val="24"/>
        </w:rPr>
        <w:t>el-</w:t>
      </w:r>
      <w:r w:rsidR="00602FF5">
        <w:rPr>
          <w:rFonts w:ascii="Times New Roman" w:hAnsi="Times New Roman"/>
          <w:sz w:val="24"/>
          <w:szCs w:val="24"/>
        </w:rPr>
        <w:t xml:space="preserve">Aviv, 1980–1981, 331–348] </w:t>
      </w:r>
    </w:p>
    <w:p w14:paraId="4E73F6AA" w14:textId="77777777" w:rsidR="000371A9" w:rsidRPr="0023643C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7C1A245" w14:textId="5B7908D6" w:rsidR="000371A9" w:rsidRDefault="003E57D9" w:rsidP="005C628C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371A9" w:rsidRPr="006151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71A9" w:rsidRPr="00FD1156">
        <w:rPr>
          <w:rFonts w:ascii="Times New Roman" w:hAnsi="Times New Roman"/>
          <w:sz w:val="24"/>
          <w:szCs w:val="24"/>
        </w:rPr>
        <w:t xml:space="preserve">"IZL in Mandatory Palestine", </w:t>
      </w:r>
      <w:r w:rsidR="000371A9" w:rsidRPr="00FD1156">
        <w:rPr>
          <w:rFonts w:ascii="Times New Roman" w:hAnsi="Times New Roman"/>
          <w:i/>
          <w:iCs/>
          <w:sz w:val="24"/>
          <w:szCs w:val="24"/>
        </w:rPr>
        <w:t>Archives 1936</w:t>
      </w:r>
      <w:r w:rsidR="00E0782E">
        <w:rPr>
          <w:rFonts w:ascii="Times New Roman" w:hAnsi="Times New Roman"/>
          <w:i/>
          <w:iCs/>
          <w:sz w:val="24"/>
          <w:szCs w:val="24"/>
        </w:rPr>
        <w:t>−</w:t>
      </w:r>
      <w:r w:rsidR="000371A9" w:rsidRPr="00FD1156">
        <w:rPr>
          <w:rFonts w:ascii="Times New Roman" w:hAnsi="Times New Roman"/>
          <w:i/>
          <w:iCs/>
          <w:sz w:val="24"/>
          <w:szCs w:val="24"/>
        </w:rPr>
        <w:t>1948</w:t>
      </w:r>
      <w:r w:rsidR="000371A9" w:rsidRPr="00FD1156">
        <w:rPr>
          <w:rFonts w:ascii="Times New Roman" w:hAnsi="Times New Roman"/>
          <w:sz w:val="24"/>
          <w:szCs w:val="24"/>
        </w:rPr>
        <w:t>. IDC, Switzerland, 1981 (Selection and Introduction).</w:t>
      </w:r>
    </w:p>
    <w:p w14:paraId="3D5513ED" w14:textId="4DF1E840" w:rsidR="00536444" w:rsidRDefault="00536444" w:rsidP="00536444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467C12E" w14:textId="6F87A76D" w:rsidR="00536444" w:rsidRPr="00A823F1" w:rsidRDefault="005C628C" w:rsidP="00A823F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17</w:t>
      </w:r>
      <w:r w:rsidR="00536444" w:rsidRPr="00A823F1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 xml:space="preserve">"זאב ז'בוטינסקי בין אש למים: בין ז'בוטינסקי לבין תנועתו", </w:t>
      </w:r>
      <w:r w:rsidR="00536444" w:rsidRPr="00A823F1">
        <w:rPr>
          <w:rFonts w:ascii="Times New Roman" w:hAnsi="Times New Roman" w:hint="cs"/>
          <w:i/>
          <w:iCs/>
          <w:sz w:val="24"/>
          <w:szCs w:val="24"/>
          <w:rtl/>
        </w:rPr>
        <w:t>האומה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>, י"ט:63, 1981, 60</w:t>
      </w:r>
      <w:r w:rsidR="00536444" w:rsidRPr="00A823F1">
        <w:rPr>
          <w:rFonts w:ascii="Times New Roman" w:hAnsi="Times New Roman" w:hint="eastAsia"/>
          <w:sz w:val="24"/>
          <w:szCs w:val="24"/>
          <w:rtl/>
        </w:rPr>
        <w:t>–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>77.</w:t>
      </w:r>
    </w:p>
    <w:p w14:paraId="6D356770" w14:textId="65E487D4" w:rsidR="00536444" w:rsidRDefault="00536444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[“Zeev </w:t>
      </w:r>
      <w:proofErr w:type="spellStart"/>
      <w:r w:rsidRPr="00536444">
        <w:rPr>
          <w:rFonts w:ascii="Times New Roman" w:hAnsi="Times New Roman"/>
          <w:sz w:val="24"/>
          <w:szCs w:val="24"/>
        </w:rPr>
        <w:t>Jabotinsky</w:t>
      </w:r>
      <w:proofErr w:type="spellEnd"/>
      <w:r>
        <w:rPr>
          <w:rFonts w:ascii="Times New Roman" w:hAnsi="Times New Roman"/>
          <w:sz w:val="24"/>
          <w:szCs w:val="24"/>
        </w:rPr>
        <w:t xml:space="preserve"> between Fire and Water: Between </w:t>
      </w:r>
      <w:r w:rsidRPr="00536444">
        <w:rPr>
          <w:rFonts w:ascii="Times New Roman" w:hAnsi="Times New Roman"/>
          <w:sz w:val="24"/>
          <w:szCs w:val="24"/>
        </w:rPr>
        <w:t xml:space="preserve">Zeev </w:t>
      </w:r>
      <w:proofErr w:type="spellStart"/>
      <w:r w:rsidRPr="00536444">
        <w:rPr>
          <w:rFonts w:ascii="Times New Roman" w:hAnsi="Times New Roman"/>
          <w:sz w:val="24"/>
          <w:szCs w:val="24"/>
        </w:rPr>
        <w:t>Jabotinsky</w:t>
      </w:r>
      <w:proofErr w:type="spellEnd"/>
      <w:r>
        <w:rPr>
          <w:rFonts w:ascii="Times New Roman" w:hAnsi="Times New Roman"/>
          <w:sz w:val="24"/>
          <w:szCs w:val="24"/>
        </w:rPr>
        <w:t xml:space="preserve"> and his Movement”</w:t>
      </w:r>
      <w:r w:rsidR="00A823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23F1" w:rsidRPr="00A823F1">
        <w:rPr>
          <w:rFonts w:ascii="Times New Roman" w:hAnsi="Times New Roman"/>
          <w:i/>
          <w:iCs/>
          <w:sz w:val="24"/>
          <w:szCs w:val="24"/>
        </w:rPr>
        <w:t>Ha’Uma</w:t>
      </w:r>
      <w:proofErr w:type="spellEnd"/>
      <w:r w:rsidR="00A823F1">
        <w:rPr>
          <w:rFonts w:ascii="Times New Roman" w:hAnsi="Times New Roman"/>
          <w:sz w:val="24"/>
          <w:szCs w:val="24"/>
        </w:rPr>
        <w:t>, 19:63, 1981, 60–77]</w:t>
      </w:r>
    </w:p>
    <w:p w14:paraId="0B3BC0F0" w14:textId="77777777" w:rsidR="00A823F1" w:rsidRDefault="00A823F1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CD3532F" w14:textId="4C406F04" w:rsidR="00A823F1" w:rsidRPr="00536444" w:rsidRDefault="005C628C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17</w:t>
      </w:r>
      <w:r w:rsidR="00A823F1" w:rsidRPr="00A823F1">
        <w:rPr>
          <w:rFonts w:ascii="Times New Roman" w:hAnsi="Times New Roman"/>
          <w:b/>
          <w:bCs/>
          <w:sz w:val="24"/>
          <w:szCs w:val="24"/>
        </w:rPr>
        <w:t>a</w:t>
      </w:r>
      <w:r w:rsidR="00A823F1">
        <w:rPr>
          <w:rFonts w:ascii="Times New Roman" w:hAnsi="Times New Roman"/>
          <w:sz w:val="24"/>
          <w:szCs w:val="24"/>
        </w:rPr>
        <w:t xml:space="preserve">. </w:t>
      </w:r>
      <w:r w:rsidR="00A823F1" w:rsidRPr="0023643C">
        <w:rPr>
          <w:rFonts w:ascii="Times New Roman" w:hAnsi="Times New Roman"/>
          <w:sz w:val="24"/>
          <w:szCs w:val="24"/>
        </w:rPr>
        <w:t>"Fire</w:t>
      </w:r>
      <w:r w:rsidR="00A823F1">
        <w:rPr>
          <w:rFonts w:ascii="Times New Roman" w:hAnsi="Times New Roman"/>
          <w:sz w:val="24"/>
          <w:szCs w:val="24"/>
        </w:rPr>
        <w:t xml:space="preserve"> and Water: Zeev</w:t>
      </w:r>
      <w:r w:rsidR="00A823F1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3F1" w:rsidRPr="0023643C">
        <w:rPr>
          <w:rFonts w:ascii="Times New Roman" w:hAnsi="Times New Roman"/>
          <w:sz w:val="24"/>
          <w:szCs w:val="24"/>
        </w:rPr>
        <w:t>Jabotinsky</w:t>
      </w:r>
      <w:proofErr w:type="spellEnd"/>
      <w:r w:rsidR="00A823F1" w:rsidRPr="0023643C">
        <w:rPr>
          <w:rFonts w:ascii="Times New Roman" w:hAnsi="Times New Roman"/>
          <w:sz w:val="24"/>
          <w:szCs w:val="24"/>
        </w:rPr>
        <w:t xml:space="preserve"> and the Revisionist Movement</w:t>
      </w:r>
      <w:r w:rsidR="00A823F1">
        <w:rPr>
          <w:rFonts w:ascii="Times New Roman" w:hAnsi="Times New Roman"/>
          <w:sz w:val="24"/>
          <w:szCs w:val="24"/>
        </w:rPr>
        <w:t>",</w:t>
      </w:r>
      <w:r w:rsidR="00A823F1" w:rsidRPr="0023643C">
        <w:rPr>
          <w:rFonts w:ascii="Times New Roman" w:hAnsi="Times New Roman"/>
          <w:sz w:val="24"/>
          <w:szCs w:val="24"/>
        </w:rPr>
        <w:t xml:space="preserve"> </w:t>
      </w:r>
      <w:r w:rsidR="00A823F1" w:rsidRPr="00A823F1">
        <w:rPr>
          <w:rFonts w:ascii="Times New Roman" w:hAnsi="Times New Roman"/>
          <w:i/>
          <w:iCs/>
          <w:sz w:val="24"/>
          <w:szCs w:val="24"/>
        </w:rPr>
        <w:t>Studies in Zionism</w:t>
      </w:r>
      <w:r w:rsidR="00A823F1" w:rsidRPr="0023643C">
        <w:rPr>
          <w:rFonts w:ascii="Times New Roman" w:hAnsi="Times New Roman"/>
          <w:sz w:val="24"/>
          <w:szCs w:val="24"/>
        </w:rPr>
        <w:t>, 4, Autumn 1981, 21</w:t>
      </w:r>
      <w:r w:rsidR="00A823F1" w:rsidRPr="0023643C">
        <w:rPr>
          <w:rFonts w:ascii="Times New Roman" w:hAnsi="Times New Roman"/>
          <w:sz w:val="24"/>
          <w:szCs w:val="24"/>
          <w:rtl/>
        </w:rPr>
        <w:t>5</w:t>
      </w:r>
      <w:r w:rsidR="00A823F1">
        <w:rPr>
          <w:rFonts w:ascii="Times New Roman" w:hAnsi="Times New Roman"/>
          <w:sz w:val="24"/>
          <w:szCs w:val="24"/>
        </w:rPr>
        <w:t>−</w:t>
      </w:r>
      <w:r w:rsidR="00A823F1" w:rsidRPr="0023643C">
        <w:rPr>
          <w:rFonts w:ascii="Times New Roman" w:hAnsi="Times New Roman"/>
          <w:sz w:val="24"/>
          <w:szCs w:val="24"/>
        </w:rPr>
        <w:t>236</w:t>
      </w:r>
      <w:r w:rsidR="00A823F1" w:rsidRPr="0023643C">
        <w:rPr>
          <w:rFonts w:ascii="Times New Roman" w:hAnsi="Times New Roman"/>
          <w:sz w:val="24"/>
          <w:szCs w:val="24"/>
          <w:rtl/>
        </w:rPr>
        <w:t>.</w:t>
      </w:r>
    </w:p>
    <w:p w14:paraId="598BAB14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E2EFCAC" w14:textId="50036A29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>"מאמרי זאב ז'בוטינסקי (בתקופתו הארצישראלית הראשונה)</w:t>
      </w:r>
      <w:r w:rsidR="00162C52">
        <w:rPr>
          <w:rFonts w:ascii="Times New Roman" w:hAnsi="Times New Roman" w:hint="cs"/>
          <w:sz w:val="24"/>
          <w:szCs w:val="24"/>
          <w:rtl/>
        </w:rPr>
        <w:t xml:space="preserve"> 1919</w:t>
      </w:r>
      <w:r w:rsidR="00162C52">
        <w:rPr>
          <w:rFonts w:ascii="Times New Roman" w:hAnsi="Times New Roman" w:hint="eastAsia"/>
          <w:sz w:val="24"/>
          <w:szCs w:val="24"/>
          <w:rtl/>
        </w:rPr>
        <w:t>–</w:t>
      </w:r>
      <w:r w:rsidR="00162C52">
        <w:rPr>
          <w:rFonts w:ascii="Times New Roman" w:hAnsi="Times New Roman" w:hint="cs"/>
          <w:sz w:val="24"/>
          <w:szCs w:val="24"/>
          <w:rtl/>
        </w:rPr>
        <w:t>1920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מאסף 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ו, 1981, 358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323.</w:t>
      </w:r>
    </w:p>
    <w:p w14:paraId="4BA04D97" w14:textId="2EA53828" w:rsidR="00270727" w:rsidRPr="0023643C" w:rsidRDefault="00536444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["The Articles of Zeev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Jabotinsky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in his first Palestinian Period, </w:t>
      </w:r>
      <w:r w:rsidR="00162C52">
        <w:rPr>
          <w:rFonts w:ascii="Times New Roman" w:hAnsi="Times New Roman"/>
          <w:sz w:val="24"/>
          <w:szCs w:val="24"/>
        </w:rPr>
        <w:t>1919–1920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="00270727" w:rsidRPr="0023643C">
        <w:rPr>
          <w:rFonts w:ascii="Times New Roman" w:hAnsi="Times New Roman"/>
          <w:sz w:val="24"/>
          <w:szCs w:val="24"/>
        </w:rPr>
        <w:t>, 6, 1981, 323</w:t>
      </w:r>
      <w:r w:rsidR="00E0782E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</w:t>
      </w:r>
      <w:r w:rsidR="00270727" w:rsidRPr="0023643C">
        <w:rPr>
          <w:rFonts w:ascii="Times New Roman" w:hAnsi="Times New Roman"/>
          <w:sz w:val="24"/>
          <w:szCs w:val="24"/>
          <w:rtl/>
        </w:rPr>
        <w:t>5</w:t>
      </w:r>
      <w:r w:rsidR="00270727" w:rsidRPr="0023643C">
        <w:rPr>
          <w:rFonts w:ascii="Times New Roman" w:hAnsi="Times New Roman"/>
          <w:sz w:val="24"/>
          <w:szCs w:val="24"/>
        </w:rPr>
        <w:t>8]</w:t>
      </w:r>
    </w:p>
    <w:p w14:paraId="7CFF8899" w14:textId="77777777" w:rsidR="00FD1156" w:rsidRDefault="00FD11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A5D487E" w14:textId="29E0C2CA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"מקומו ותפקידו של משק החלב במערכת ההתיישבותית היהודית בארץ ישראל בתקופת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המנדאט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18</w:t>
      </w:r>
      <w:r w:rsidR="00270727" w:rsidRPr="00C409AF">
        <w:rPr>
          <w:rFonts w:ascii="Times New Roman" w:hAnsi="Times New Roman"/>
          <w:sz w:val="24"/>
          <w:szCs w:val="24"/>
          <w:rtl/>
        </w:rPr>
        <w:t>, ינואר 1981, 193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178 (עם דן גלעדי).</w:t>
      </w:r>
    </w:p>
    <w:p w14:paraId="17B30B41" w14:textId="23A5E0F1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["The Status and Functions of the Milk Industry in the Jewish Colonization of British-ruled Palestine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18, January 1981, 178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19</w:t>
      </w:r>
      <w:r w:rsidRPr="0023643C">
        <w:rPr>
          <w:rFonts w:ascii="Times New Roman" w:hAnsi="Times New Roman"/>
          <w:sz w:val="24"/>
          <w:szCs w:val="24"/>
          <w:rtl/>
        </w:rPr>
        <w:t>3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="00B12A1E">
        <w:rPr>
          <w:rFonts w:ascii="Times New Roman" w:hAnsi="Times New Roman"/>
          <w:sz w:val="24"/>
          <w:szCs w:val="24"/>
        </w:rPr>
        <w:t xml:space="preserve"> Dan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Giladi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4AC36B4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06BB93A" w14:textId="08FD3943" w:rsidR="005D2017" w:rsidRPr="00FD1156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"יוסף </w:t>
      </w:r>
      <w:proofErr w:type="spellStart"/>
      <w:r w:rsidR="005D2017" w:rsidRPr="00FD1156">
        <w:rPr>
          <w:rFonts w:ascii="Times New Roman" w:hAnsi="Times New Roman"/>
          <w:sz w:val="24"/>
          <w:szCs w:val="24"/>
          <w:rtl/>
        </w:rPr>
        <w:t>טרומפלדור</w:t>
      </w:r>
      <w:proofErr w:type="spellEnd"/>
      <w:r w:rsidR="005D2017" w:rsidRPr="00FD1156">
        <w:rPr>
          <w:rFonts w:ascii="Times New Roman" w:hAnsi="Times New Roman"/>
          <w:sz w:val="24"/>
          <w:szCs w:val="24"/>
          <w:rtl/>
        </w:rPr>
        <w:t xml:space="preserve"> כדמות מופת </w:t>
      </w:r>
      <w:proofErr w:type="spellStart"/>
      <w:r w:rsidR="005D2017" w:rsidRPr="00FD1156">
        <w:rPr>
          <w:rFonts w:ascii="Times New Roman" w:hAnsi="Times New Roman"/>
          <w:sz w:val="24"/>
          <w:szCs w:val="24"/>
          <w:rtl/>
        </w:rPr>
        <w:t>והויכוח</w:t>
      </w:r>
      <w:proofErr w:type="spellEnd"/>
      <w:r w:rsidR="005D2017" w:rsidRPr="00FD1156">
        <w:rPr>
          <w:rFonts w:ascii="Times New Roman" w:hAnsi="Times New Roman"/>
          <w:sz w:val="24"/>
          <w:szCs w:val="24"/>
          <w:rtl/>
        </w:rPr>
        <w:t xml:space="preserve"> על 'שייכותו' התנועתית", </w:t>
      </w:r>
      <w:r w:rsidR="005D2017" w:rsidRPr="00FD1156">
        <w:rPr>
          <w:rFonts w:ascii="Times New Roman" w:hAnsi="Times New Roman"/>
          <w:i/>
          <w:iCs/>
          <w:sz w:val="24"/>
          <w:szCs w:val="24"/>
          <w:rtl/>
        </w:rPr>
        <w:t>כיוונים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, </w:t>
      </w:r>
      <w:r w:rsidR="005D2017" w:rsidRPr="00FD1156">
        <w:rPr>
          <w:rFonts w:ascii="Times New Roman" w:hAnsi="Times New Roman"/>
          <w:sz w:val="24"/>
          <w:szCs w:val="24"/>
        </w:rPr>
        <w:t>,12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 אוגוסט 1981, 21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5D2017" w:rsidRPr="00FD1156">
        <w:rPr>
          <w:rFonts w:ascii="Times New Roman" w:hAnsi="Times New Roman"/>
          <w:sz w:val="24"/>
          <w:szCs w:val="24"/>
          <w:rtl/>
        </w:rPr>
        <w:t>9</w:t>
      </w:r>
      <w:r w:rsidR="005D2017">
        <w:rPr>
          <w:rFonts w:ascii="Times New Roman" w:hAnsi="Times New Roman" w:hint="cs"/>
          <w:sz w:val="24"/>
          <w:szCs w:val="24"/>
          <w:rtl/>
        </w:rPr>
        <w:t xml:space="preserve"> (עם </w:t>
      </w:r>
      <w:r w:rsidR="005D2017" w:rsidRPr="00FD1156">
        <w:rPr>
          <w:rFonts w:ascii="Times New Roman" w:hAnsi="Times New Roman"/>
          <w:sz w:val="24"/>
          <w:szCs w:val="24"/>
          <w:rtl/>
        </w:rPr>
        <w:t>יעקב גולדשטיין</w:t>
      </w:r>
      <w:r w:rsidR="005D2017" w:rsidRPr="00FD1156">
        <w:rPr>
          <w:rFonts w:ascii="Times New Roman" w:hAnsi="Times New Roman" w:hint="cs"/>
          <w:sz w:val="24"/>
          <w:szCs w:val="24"/>
          <w:rtl/>
        </w:rPr>
        <w:t>)</w:t>
      </w:r>
      <w:r w:rsidR="005D2017" w:rsidRPr="00FD1156">
        <w:rPr>
          <w:rFonts w:ascii="Times New Roman" w:hAnsi="Times New Roman"/>
          <w:sz w:val="24"/>
          <w:szCs w:val="24"/>
          <w:rtl/>
        </w:rPr>
        <w:t>.</w:t>
      </w:r>
    </w:p>
    <w:p w14:paraId="1FADC0A9" w14:textId="4721703F" w:rsidR="005D2017" w:rsidRDefault="005D201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 xml:space="preserve">["Joseph </w:t>
      </w:r>
      <w:proofErr w:type="spellStart"/>
      <w:r w:rsidRPr="00FD1156">
        <w:rPr>
          <w:rFonts w:ascii="Times New Roman" w:hAnsi="Times New Roman"/>
          <w:sz w:val="24"/>
          <w:szCs w:val="24"/>
        </w:rPr>
        <w:t>Trumpledor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as an exemplary Model and the Controversy over his Political Heritage", </w:t>
      </w:r>
      <w:proofErr w:type="spellStart"/>
      <w:r w:rsidRPr="00E0782E">
        <w:rPr>
          <w:rFonts w:ascii="Times New Roman" w:hAnsi="Times New Roman"/>
          <w:i/>
          <w:iCs/>
          <w:sz w:val="24"/>
          <w:szCs w:val="24"/>
        </w:rPr>
        <w:t>Kivunim</w:t>
      </w:r>
      <w:proofErr w:type="spellEnd"/>
      <w:r w:rsidRPr="00FD1156">
        <w:rPr>
          <w:rFonts w:ascii="Times New Roman" w:hAnsi="Times New Roman"/>
          <w:sz w:val="24"/>
          <w:szCs w:val="24"/>
        </w:rPr>
        <w:t>, August 1981, 9</w:t>
      </w:r>
      <w:r w:rsidR="00E0782E">
        <w:rPr>
          <w:rFonts w:ascii="Times New Roman" w:hAnsi="Times New Roman"/>
          <w:sz w:val="24"/>
          <w:szCs w:val="24"/>
        </w:rPr>
        <w:t>−</w:t>
      </w:r>
      <w:r w:rsidR="00B12A1E">
        <w:rPr>
          <w:rFonts w:ascii="Times New Roman" w:hAnsi="Times New Roman"/>
          <w:sz w:val="24"/>
          <w:szCs w:val="24"/>
        </w:rPr>
        <w:t xml:space="preserve">21 (co-author 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Yaacov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Goldstein)]</w:t>
      </w:r>
    </w:p>
    <w:p w14:paraId="7DF8D96A" w14:textId="3C90FC7B" w:rsidR="00E634C7" w:rsidRPr="00FD1156" w:rsidRDefault="00E634C7" w:rsidP="00E634C7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64E1F87E" w14:textId="707F0185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21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"המנדט הבריטי, משטר חוקה ומנהל",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כרך 9,</w:t>
      </w:r>
      <w:r w:rsidR="00E0782E">
        <w:rPr>
          <w:rFonts w:ascii="Times New Roman" w:hAnsi="Times New Roman"/>
          <w:sz w:val="24"/>
          <w:szCs w:val="24"/>
          <w:rtl/>
        </w:rPr>
        <w:t xml:space="preserve">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E0782E">
        <w:rPr>
          <w:rFonts w:ascii="Times New Roman" w:hAnsi="Times New Roman"/>
          <w:sz w:val="24"/>
          <w:szCs w:val="24"/>
          <w:rtl/>
        </w:rPr>
        <w:t>, ירושלים, 1982,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105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86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 xml:space="preserve"> (עם גדעון ביגר).</w:t>
      </w:r>
    </w:p>
    <w:p w14:paraId="4C06F22F" w14:textId="7563180D" w:rsidR="00624FB9" w:rsidRPr="00FD1156" w:rsidRDefault="00624FB9" w:rsidP="00E375C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British Mandate Government Law </w:t>
      </w:r>
      <w:r w:rsidR="00B12A1E">
        <w:rPr>
          <w:rFonts w:ascii="Times New Roman" w:hAnsi="Times New Roman"/>
          <w:sz w:val="24"/>
          <w:szCs w:val="24"/>
        </w:rPr>
        <w:t xml:space="preserve">and Administration", 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Yehoshua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A1E">
        <w:rPr>
          <w:rFonts w:ascii="Times New Roman" w:hAnsi="Times New Roman"/>
          <w:sz w:val="24"/>
          <w:szCs w:val="24"/>
        </w:rPr>
        <w:t>Porat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/>
          <w:sz w:val="24"/>
          <w:szCs w:val="24"/>
        </w:rPr>
        <w:t>and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Yaacov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A1E">
        <w:rPr>
          <w:rFonts w:ascii="Times New Roman" w:hAnsi="Times New Roman"/>
          <w:sz w:val="24"/>
          <w:szCs w:val="24"/>
        </w:rPr>
        <w:t>Shavit</w:t>
      </w:r>
      <w:proofErr w:type="spellEnd"/>
      <w:r w:rsid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(eds.)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i/>
          <w:iCs/>
          <w:sz w:val="24"/>
          <w:szCs w:val="24"/>
        </w:rPr>
        <w:t xml:space="preserve">The Mandate and the National Home.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i/>
          <w:iCs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vol. 9</w:t>
      </w:r>
      <w:r w:rsidR="00944C2F">
        <w:rPr>
          <w:rFonts w:ascii="Times New Roman" w:hAnsi="Times New Roman"/>
          <w:sz w:val="24"/>
          <w:szCs w:val="24"/>
        </w:rPr>
        <w:t>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 w:rsidRPr="00944C2F">
        <w:rPr>
          <w:rFonts w:ascii="Times New Roman" w:hAnsi="Times New Roman"/>
          <w:sz w:val="24"/>
          <w:szCs w:val="24"/>
        </w:rPr>
        <w:t>Ben-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Zvi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Institute</w:t>
      </w:r>
      <w:r w:rsidR="00944C2F">
        <w:rPr>
          <w:rFonts w:ascii="Times New Roman" w:hAnsi="Times New Roman"/>
          <w:sz w:val="24"/>
          <w:szCs w:val="24"/>
        </w:rPr>
        <w:t>,</w:t>
      </w:r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86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 xml:space="preserve">105 (co-author </w:t>
      </w:r>
      <w:r w:rsidR="00E375C0" w:rsidRPr="00E375C0">
        <w:rPr>
          <w:rFonts w:ascii="Times New Roman" w:hAnsi="Times New Roman"/>
          <w:sz w:val="24"/>
          <w:szCs w:val="24"/>
        </w:rPr>
        <w:t xml:space="preserve">Gideon </w:t>
      </w:r>
      <w:proofErr w:type="spellStart"/>
      <w:r w:rsidR="00E375C0">
        <w:rPr>
          <w:rFonts w:ascii="Times New Roman" w:hAnsi="Times New Roman"/>
          <w:sz w:val="24"/>
          <w:szCs w:val="24"/>
        </w:rPr>
        <w:t>Bi</w:t>
      </w:r>
      <w:r w:rsidRPr="00FD1156">
        <w:rPr>
          <w:rFonts w:ascii="Times New Roman" w:hAnsi="Times New Roman"/>
          <w:sz w:val="24"/>
          <w:szCs w:val="24"/>
        </w:rPr>
        <w:t>ger</w:t>
      </w:r>
      <w:proofErr w:type="spellEnd"/>
      <w:r w:rsidRPr="00FD1156">
        <w:rPr>
          <w:rFonts w:ascii="Times New Roman" w:hAnsi="Times New Roman"/>
          <w:sz w:val="24"/>
          <w:szCs w:val="24"/>
        </w:rPr>
        <w:t>)]</w:t>
      </w:r>
    </w:p>
    <w:p w14:paraId="4185CAF1" w14:textId="77777777" w:rsidR="00624FB9" w:rsidRPr="00E63A13" w:rsidRDefault="00624FB9" w:rsidP="00624FB9">
      <w:pPr>
        <w:pStyle w:val="PlainText"/>
        <w:bidi w:val="0"/>
        <w:ind w:left="610" w:right="720"/>
        <w:rPr>
          <w:rFonts w:ascii="Times New Roman" w:hAnsi="Times New Roman"/>
          <w:sz w:val="24"/>
          <w:szCs w:val="24"/>
          <w:highlight w:val="yellow"/>
        </w:rPr>
      </w:pPr>
    </w:p>
    <w:p w14:paraId="44C75F89" w14:textId="735E15D1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"ארץ-ישראל כיחידה כלכלית ויחסי החליפין בין האוכלוסיות",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146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138 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(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עם שמואל </w:t>
      </w:r>
      <w:proofErr w:type="spellStart"/>
      <w:r w:rsidR="00624FB9" w:rsidRPr="00FD1156">
        <w:rPr>
          <w:rFonts w:ascii="Times New Roman" w:hAnsi="Times New Roman"/>
          <w:sz w:val="24"/>
          <w:szCs w:val="24"/>
          <w:rtl/>
        </w:rPr>
        <w:t>אביצור</w:t>
      </w:r>
      <w:proofErr w:type="spellEnd"/>
      <w:r w:rsidR="00624FB9" w:rsidRPr="00FD1156">
        <w:rPr>
          <w:rFonts w:ascii="Times New Roman" w:hAnsi="Times New Roman"/>
          <w:sz w:val="24"/>
          <w:szCs w:val="24"/>
          <w:rtl/>
        </w:rPr>
        <w:t>).</w:t>
      </w:r>
    </w:p>
    <w:p w14:paraId="2FA8D866" w14:textId="2F453912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>["</w:t>
      </w:r>
      <w:proofErr w:type="spellStart"/>
      <w:r w:rsidRPr="00FD1156">
        <w:rPr>
          <w:rFonts w:ascii="Times New Roman" w:hAnsi="Times New Roman"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sz w:val="24"/>
          <w:szCs w:val="24"/>
        </w:rPr>
        <w:t>-Israel as an Economic Unit and the Exchanging Relations between the Two Populations",</w:t>
      </w:r>
      <w:r w:rsidR="00E375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Porat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Yaacov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Shavit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 xml:space="preserve">The Mandate and the National Home.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vol. 9</w:t>
      </w:r>
      <w:r w:rsidR="00944C2F">
        <w:rPr>
          <w:rFonts w:ascii="Times New Roman" w:hAnsi="Times New Roman"/>
          <w:sz w:val="24"/>
          <w:szCs w:val="24"/>
        </w:rPr>
        <w:t>.</w:t>
      </w:r>
      <w:r w:rsidR="00B12A1E" w:rsidRPr="00B12A1E"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1982, 138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146 (co-</w:t>
      </w:r>
      <w:r w:rsidR="00E375C0">
        <w:rPr>
          <w:rFonts w:ascii="Times New Roman" w:hAnsi="Times New Roman"/>
          <w:sz w:val="24"/>
          <w:szCs w:val="24"/>
        </w:rPr>
        <w:t>e</w:t>
      </w:r>
      <w:r w:rsidRPr="00FD1156">
        <w:rPr>
          <w:rFonts w:ascii="Times New Roman" w:hAnsi="Times New Roman"/>
          <w:sz w:val="24"/>
          <w:szCs w:val="24"/>
        </w:rPr>
        <w:t xml:space="preserve">ditor </w:t>
      </w:r>
      <w:r w:rsidR="00E375C0">
        <w:rPr>
          <w:rFonts w:ascii="Times New Roman" w:hAnsi="Times New Roman"/>
          <w:sz w:val="24"/>
          <w:szCs w:val="24"/>
        </w:rPr>
        <w:t>Shmuel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156">
        <w:rPr>
          <w:rFonts w:ascii="Times New Roman" w:hAnsi="Times New Roman"/>
          <w:sz w:val="24"/>
          <w:szCs w:val="24"/>
        </w:rPr>
        <w:t>Avizur</w:t>
      </w:r>
      <w:proofErr w:type="spellEnd"/>
      <w:r w:rsidRPr="00FD1156">
        <w:rPr>
          <w:rFonts w:ascii="Times New Roman" w:hAnsi="Times New Roman"/>
          <w:sz w:val="24"/>
          <w:szCs w:val="24"/>
        </w:rPr>
        <w:t>)]</w:t>
      </w:r>
    </w:p>
    <w:p w14:paraId="7B827B6C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7C5CB2E" w14:textId="54CE8F56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624FB9" w:rsidRPr="00FD1156">
        <w:rPr>
          <w:rFonts w:ascii="Times New Roman" w:hAnsi="Times New Roman"/>
          <w:sz w:val="24"/>
          <w:szCs w:val="24"/>
          <w:rtl/>
        </w:rPr>
        <w:t>"הרקע ההיסטורי ויסודותיו של הבית הלאומי",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166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149.</w:t>
      </w:r>
    </w:p>
    <w:p w14:paraId="5A1081BF" w14:textId="5A72C8E9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Historical Background and the Foundation of the Jewish National Home",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Porat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Yaacov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Shavit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 xml:space="preserve">The Mandate and the National Home.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 w:rsidRPr="00944C2F">
        <w:rPr>
          <w:rFonts w:ascii="Times New Roman" w:hAnsi="Times New Roman"/>
          <w:sz w:val="24"/>
          <w:szCs w:val="24"/>
        </w:rPr>
        <w:t>Ben-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Zvi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Institute</w:t>
      </w:r>
      <w:r w:rsidR="00944C2F">
        <w:rPr>
          <w:rFonts w:ascii="Times New Roman" w:hAnsi="Times New Roman"/>
          <w:sz w:val="24"/>
          <w:szCs w:val="24"/>
        </w:rPr>
        <w:t>,</w:t>
      </w:r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149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166]</w:t>
      </w:r>
    </w:p>
    <w:p w14:paraId="464E54A7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6126375" w14:textId="5C616807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"הארגון הפוליטי של הישוב היהודי כחברה לאומית",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192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174.</w:t>
      </w:r>
    </w:p>
    <w:p w14:paraId="4A7E62B5" w14:textId="16F7C144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Political Organization of the Jewish Community and International Society",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Porat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Yaacov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Shavit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 xml:space="preserve">The Mandate and the National Home.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1982, 174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192]</w:t>
      </w:r>
    </w:p>
    <w:p w14:paraId="6D9DA679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4085F4D" w14:textId="539B352C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"התפתחותו של הישוב היהודי כמרכז תרבותי עברי",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260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246.</w:t>
      </w:r>
    </w:p>
    <w:p w14:paraId="603CE3D0" w14:textId="407B1CF9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Development of the Jewish Society as a Hebrew Cultural Center",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Porat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Yaacov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Shavit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 xml:space="preserve">The Mandate and the National Home.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246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260]</w:t>
      </w:r>
    </w:p>
    <w:p w14:paraId="29CA9285" w14:textId="77777777" w:rsidR="00624FB9" w:rsidRPr="0023643C" w:rsidRDefault="00624FB9" w:rsidP="00C409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F715713" w14:textId="157271FD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"חמישים שנה ליסוד מפא"י </w:t>
      </w:r>
      <w:r w:rsidR="00270727" w:rsidRPr="00C409AF">
        <w:rPr>
          <w:rFonts w:ascii="Times New Roman" w:hAnsi="Times New Roman"/>
          <w:sz w:val="24"/>
          <w:szCs w:val="24"/>
        </w:rPr>
        <w:t>–</w:t>
      </w:r>
      <w:r w:rsidR="00E0782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יסוד מפא"י בעיני יריביה",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162C52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23</w:t>
      </w:r>
      <w:r w:rsidR="00270727" w:rsidRPr="00C409AF">
        <w:rPr>
          <w:rFonts w:ascii="Times New Roman" w:hAnsi="Times New Roman"/>
          <w:sz w:val="24"/>
          <w:szCs w:val="24"/>
          <w:rtl/>
        </w:rPr>
        <w:t>, אפריל 1982, 186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183.</w:t>
      </w:r>
    </w:p>
    <w:p w14:paraId="5A263ADC" w14:textId="755BAEAA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 xml:space="preserve">["Fifty Years to the Establishment of </w:t>
      </w:r>
      <w:proofErr w:type="spellStart"/>
      <w:r w:rsidRPr="0023643C">
        <w:rPr>
          <w:rFonts w:ascii="Times New Roman" w:hAnsi="Times New Roman"/>
          <w:sz w:val="24"/>
          <w:szCs w:val="24"/>
        </w:rPr>
        <w:t>Mapai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in the Eyes of Its Opponents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23, April 1982, 183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186]</w:t>
      </w:r>
    </w:p>
    <w:p w14:paraId="5948998E" w14:textId="1F786C98" w:rsidR="00C14063" w:rsidRDefault="00C14063" w:rsidP="00C14063">
      <w:pPr>
        <w:pStyle w:val="PlainText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69EAD63D" w14:textId="46DC27DC" w:rsidR="00C14063" w:rsidRPr="003D744C" w:rsidRDefault="005C628C" w:rsidP="003D744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27</w:t>
      </w:r>
      <w:r w:rsidR="00C14063" w:rsidRPr="003D744C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3D744C" w:rsidRPr="003D744C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 xml:space="preserve">"בין אידיאולוגיה לכוח", יצחק בן אהרון (עורך), </w:t>
      </w:r>
      <w:r w:rsidR="003D744C" w:rsidRPr="003D744C">
        <w:rPr>
          <w:rFonts w:ascii="Times New Roman" w:hAnsi="Times New Roman" w:hint="cs"/>
          <w:i/>
          <w:iCs/>
          <w:sz w:val="24"/>
          <w:szCs w:val="24"/>
          <w:rtl/>
        </w:rPr>
        <w:t>מלחמת לבנון: בין מחאה להסכמה</w:t>
      </w:r>
      <w:r w:rsidR="007F5FD8">
        <w:rPr>
          <w:rFonts w:ascii="Times New Roman" w:hAnsi="Times New Roman" w:hint="cs"/>
          <w:sz w:val="24"/>
          <w:szCs w:val="24"/>
          <w:rtl/>
        </w:rPr>
        <w:t>, הקיבוץ המאוחד, תל-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>אביב, תשמ"ג, 153</w:t>
      </w:r>
      <w:r w:rsidR="003D744C" w:rsidRPr="003D744C">
        <w:rPr>
          <w:rFonts w:ascii="Times New Roman" w:hAnsi="Times New Roman" w:hint="eastAsia"/>
          <w:sz w:val="24"/>
          <w:szCs w:val="24"/>
          <w:rtl/>
        </w:rPr>
        <w:t>–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>162.</w:t>
      </w:r>
    </w:p>
    <w:p w14:paraId="5B78CDF4" w14:textId="251BBF73" w:rsidR="003D744C" w:rsidRPr="0023643C" w:rsidRDefault="003D744C" w:rsidP="003D744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[“Between Ideology and Power”, </w:t>
      </w:r>
      <w:r w:rsidRPr="003D744C">
        <w:rPr>
          <w:rFonts w:ascii="Times New Roman" w:hAnsi="Times New Roman"/>
          <w:sz w:val="24"/>
          <w:szCs w:val="24"/>
        </w:rPr>
        <w:t>Yitzhak Ben-</w:t>
      </w:r>
      <w:proofErr w:type="spellStart"/>
      <w:r w:rsidRPr="003D744C">
        <w:rPr>
          <w:rFonts w:ascii="Times New Roman" w:hAnsi="Times New Roman"/>
          <w:sz w:val="24"/>
          <w:szCs w:val="24"/>
        </w:rPr>
        <w:t>Aharon</w:t>
      </w:r>
      <w:proofErr w:type="spellEnd"/>
      <w:r>
        <w:rPr>
          <w:rFonts w:ascii="Times New Roman" w:hAnsi="Times New Roman"/>
          <w:sz w:val="24"/>
          <w:szCs w:val="24"/>
        </w:rPr>
        <w:t xml:space="preserve"> (ed.), </w:t>
      </w:r>
      <w:r w:rsidRPr="003D744C">
        <w:rPr>
          <w:rFonts w:ascii="Times New Roman" w:hAnsi="Times New Roman"/>
          <w:i/>
          <w:iCs/>
          <w:sz w:val="24"/>
          <w:szCs w:val="24"/>
        </w:rPr>
        <w:t>Lebanon War: Between Protest and Agreement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HaKibutz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HaMehuchad</w:t>
      </w:r>
      <w:proofErr w:type="spellEnd"/>
      <w:r>
        <w:rPr>
          <w:rFonts w:ascii="Times New Roman" w:hAnsi="Times New Roman"/>
          <w:sz w:val="24"/>
          <w:szCs w:val="24"/>
        </w:rPr>
        <w:t>, Tel-Aviv, 1982–1983, 153–162]</w:t>
      </w:r>
    </w:p>
    <w:p w14:paraId="07ACE44A" w14:textId="5D1810D2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24D14896" w14:textId="3F96D0AA" w:rsidR="00624FB9" w:rsidRPr="00FD1156" w:rsidRDefault="005C628C" w:rsidP="00944C2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28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"חינוך ותרבות בישוב החדש: מצביון מסורתי-חרדי ללאומיות עברית ארץ ישראלית", יהושע </w:t>
      </w:r>
      <w:r w:rsidR="00944C2F">
        <w:rPr>
          <w:rFonts w:ascii="Times New Roman" w:hAnsi="Times New Roman" w:hint="cs"/>
          <w:sz w:val="24"/>
          <w:szCs w:val="24"/>
          <w:rtl/>
        </w:rPr>
        <w:t>בן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אריה וישראל </w:t>
      </w:r>
      <w:proofErr w:type="spellStart"/>
      <w:r w:rsidR="00624FB9" w:rsidRPr="00FD1156">
        <w:rPr>
          <w:rFonts w:ascii="Times New Roman" w:hAnsi="Times New Roman"/>
          <w:sz w:val="24"/>
          <w:szCs w:val="24"/>
          <w:rtl/>
        </w:rPr>
        <w:t>ברטל</w:t>
      </w:r>
      <w:proofErr w:type="spellEnd"/>
      <w:r w:rsidR="00624FB9" w:rsidRPr="00FD1156">
        <w:rPr>
          <w:rFonts w:ascii="Times New Roman" w:hAnsi="Times New Roman"/>
          <w:sz w:val="24"/>
          <w:szCs w:val="24"/>
          <w:rtl/>
        </w:rPr>
        <w:t xml:space="preserve"> (עורכים).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ארץ-ישראל בשלהי התקופה העות'מאנית</w:t>
      </w:r>
      <w:r w:rsidR="00624FB9" w:rsidRPr="00FD1156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ארץ-ישראל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1983, 316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306.</w:t>
      </w:r>
    </w:p>
    <w:p w14:paraId="0BDA63C2" w14:textId="52D8FCAA" w:rsidR="00624FB9" w:rsidRPr="00FD1156" w:rsidRDefault="00624FB9" w:rsidP="00624FB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 xml:space="preserve">["Education and Culture in the New </w:t>
      </w:r>
      <w:proofErr w:type="spellStart"/>
      <w:r w:rsidRPr="00FD1156">
        <w:rPr>
          <w:rFonts w:ascii="Times New Roman" w:hAnsi="Times New Roman"/>
          <w:sz w:val="24"/>
          <w:szCs w:val="24"/>
        </w:rPr>
        <w:t>Yishuv</w:t>
      </w:r>
      <w:proofErr w:type="spellEnd"/>
      <w:r w:rsidRPr="00FD1156">
        <w:rPr>
          <w:rFonts w:ascii="Times New Roman" w:hAnsi="Times New Roman"/>
          <w:sz w:val="24"/>
          <w:szCs w:val="24"/>
        </w:rPr>
        <w:t>. From Traditional Orthodox Disposition to Hebr</w:t>
      </w:r>
      <w:r w:rsidR="00944C2F">
        <w:rPr>
          <w:rFonts w:ascii="Times New Roman" w:hAnsi="Times New Roman"/>
          <w:sz w:val="24"/>
          <w:szCs w:val="24"/>
        </w:rPr>
        <w:t xml:space="preserve">ew-Palestinian Nationalism",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="00944C2F">
        <w:rPr>
          <w:rFonts w:ascii="Times New Roman" w:hAnsi="Times New Roman"/>
          <w:sz w:val="24"/>
          <w:szCs w:val="24"/>
        </w:rPr>
        <w:t>Ben-</w:t>
      </w:r>
      <w:proofErr w:type="spellStart"/>
      <w:r w:rsidR="00944C2F">
        <w:rPr>
          <w:rFonts w:ascii="Times New Roman" w:hAnsi="Times New Roman"/>
          <w:sz w:val="24"/>
          <w:szCs w:val="24"/>
        </w:rPr>
        <w:t>Arieh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/>
          <w:sz w:val="24"/>
          <w:szCs w:val="24"/>
        </w:rPr>
        <w:t>and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>
        <w:rPr>
          <w:rFonts w:ascii="Times New Roman" w:hAnsi="Times New Roman"/>
          <w:sz w:val="24"/>
          <w:szCs w:val="24"/>
        </w:rPr>
        <w:t xml:space="preserve">Israel </w:t>
      </w:r>
      <w:proofErr w:type="spellStart"/>
      <w:r w:rsidR="00944C2F">
        <w:rPr>
          <w:rFonts w:ascii="Times New Roman" w:hAnsi="Times New Roman"/>
          <w:sz w:val="24"/>
          <w:szCs w:val="24"/>
        </w:rPr>
        <w:t>Bartal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(eds.),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 xml:space="preserve">-Israel in the Late Ottoman Period.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 vol. 8.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1983, 306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316]</w:t>
      </w:r>
    </w:p>
    <w:p w14:paraId="5431C4F8" w14:textId="77777777" w:rsidR="00624FB9" w:rsidRPr="00FD1156" w:rsidRDefault="00624FB9" w:rsidP="00624FB9">
      <w:pPr>
        <w:pStyle w:val="PlainText"/>
        <w:ind w:left="360" w:right="720"/>
        <w:rPr>
          <w:rFonts w:ascii="Times New Roman" w:hAnsi="Times New Roman"/>
          <w:sz w:val="24"/>
          <w:szCs w:val="24"/>
        </w:rPr>
      </w:pPr>
    </w:p>
    <w:p w14:paraId="145E407A" w14:textId="2F693BD1" w:rsidR="00624FB9" w:rsidRPr="00FD1156" w:rsidRDefault="005C628C" w:rsidP="00944C2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"התפתחותו של הישוב החדש 1917</w:t>
      </w:r>
      <w:r w:rsidR="00944C2F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1882", יהו</w:t>
      </w:r>
      <w:r w:rsidR="00E0782E">
        <w:rPr>
          <w:rFonts w:ascii="Times New Roman" w:hAnsi="Times New Roman"/>
          <w:sz w:val="24"/>
          <w:szCs w:val="24"/>
          <w:rtl/>
        </w:rPr>
        <w:t xml:space="preserve">שע בן אריה וישראל </w:t>
      </w:r>
      <w:proofErr w:type="spellStart"/>
      <w:r w:rsidR="00E0782E">
        <w:rPr>
          <w:rFonts w:ascii="Times New Roman" w:hAnsi="Times New Roman"/>
          <w:sz w:val="24"/>
          <w:szCs w:val="24"/>
          <w:rtl/>
        </w:rPr>
        <w:t>ברטל</w:t>
      </w:r>
      <w:proofErr w:type="spellEnd"/>
      <w:r w:rsidR="00E0782E">
        <w:rPr>
          <w:rFonts w:ascii="Times New Roman" w:hAnsi="Times New Roman"/>
          <w:sz w:val="24"/>
          <w:szCs w:val="24"/>
          <w:rtl/>
        </w:rPr>
        <w:t xml:space="preserve">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ארץ ישראל בשלהי התקופה העות'מאנית,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1983, 273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257.</w:t>
      </w:r>
    </w:p>
    <w:p w14:paraId="7EDC4EC0" w14:textId="5CAA919E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development of the Modern </w:t>
      </w:r>
      <w:proofErr w:type="spellStart"/>
      <w:r w:rsidRPr="00FD1156">
        <w:rPr>
          <w:rFonts w:ascii="Times New Roman" w:hAnsi="Times New Roman"/>
          <w:sz w:val="24"/>
          <w:szCs w:val="24"/>
        </w:rPr>
        <w:t>Yishuv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, 1882-1917",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Yehoshua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Ben-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Arieh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and Israel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Bartal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 xml:space="preserve">(eds.),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 xml:space="preserve">-Israel in the Late Ottoman Period. The History of </w:t>
      </w:r>
      <w:proofErr w:type="spellStart"/>
      <w:r w:rsidRPr="00FD1156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FD1156">
        <w:rPr>
          <w:rFonts w:ascii="Times New Roman" w:hAnsi="Times New Roman"/>
          <w:i/>
          <w:iCs/>
          <w:sz w:val="24"/>
          <w:szCs w:val="24"/>
        </w:rPr>
        <w:t>-Israel</w:t>
      </w:r>
      <w:r w:rsidR="00944C2F">
        <w:rPr>
          <w:rFonts w:ascii="Times New Roman" w:hAnsi="Times New Roman"/>
          <w:sz w:val="24"/>
          <w:szCs w:val="24"/>
        </w:rPr>
        <w:t>, vol. 8.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1983, 257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273]</w:t>
      </w:r>
    </w:p>
    <w:p w14:paraId="64C6120F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DAFC276" w14:textId="6A93BFB7" w:rsidR="00624FB9" w:rsidRPr="00FD1156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624FB9" w:rsidRPr="00FD1156">
        <w:rPr>
          <w:rFonts w:ascii="Times New Roman" w:hAnsi="Times New Roman"/>
          <w:sz w:val="24"/>
          <w:szCs w:val="24"/>
          <w:rtl/>
        </w:rPr>
        <w:t>"הבלגה או</w:t>
      </w:r>
      <w:r w:rsidR="00E0782E">
        <w:rPr>
          <w:rFonts w:ascii="Times New Roman" w:hAnsi="Times New Roman"/>
          <w:sz w:val="24"/>
          <w:szCs w:val="24"/>
          <w:rtl/>
        </w:rPr>
        <w:t xml:space="preserve"> תגובה", מבוא ליעקב שביט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E0782E" w:rsidRPr="00FD1156">
        <w:rPr>
          <w:rFonts w:ascii="Times New Roman" w:hAnsi="Times New Roman"/>
          <w:i/>
          <w:iCs/>
          <w:sz w:val="24"/>
          <w:szCs w:val="24"/>
          <w:rtl/>
        </w:rPr>
        <w:t>הבלגה</w:t>
      </w:r>
      <w:r w:rsidR="00E0782E">
        <w:rPr>
          <w:rFonts w:ascii="Times New Roman" w:hAnsi="Times New Roman" w:hint="cs"/>
          <w:i/>
          <w:iCs/>
          <w:sz w:val="24"/>
          <w:szCs w:val="24"/>
          <w:rtl/>
        </w:rPr>
        <w:t xml:space="preserve"> או</w:t>
      </w:r>
      <w:r w:rsidR="00E0782E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תגובה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המכון לחקר המחתרות, אוניברסיטת בר אילן, 1983, 35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8.</w:t>
      </w:r>
    </w:p>
    <w:p w14:paraId="7AC3E9C0" w14:textId="392107C3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>["Self Restraint or Reaction; the Dispute within the Jewish Com</w:t>
      </w:r>
      <w:r w:rsidR="00944C2F">
        <w:rPr>
          <w:rFonts w:ascii="Times New Roman" w:hAnsi="Times New Roman"/>
          <w:sz w:val="24"/>
          <w:szCs w:val="24"/>
        </w:rPr>
        <w:t xml:space="preserve">munity 1936-1939", </w:t>
      </w:r>
      <w:proofErr w:type="spellStart"/>
      <w:r w:rsidR="00944C2F" w:rsidRPr="00944C2F">
        <w:rPr>
          <w:rFonts w:ascii="Times New Roman" w:hAnsi="Times New Roman"/>
          <w:sz w:val="24"/>
          <w:szCs w:val="24"/>
        </w:rPr>
        <w:t>Yaacov</w:t>
      </w:r>
      <w:proofErr w:type="spellEnd"/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2F">
        <w:rPr>
          <w:rFonts w:ascii="Times New Roman" w:hAnsi="Times New Roman"/>
          <w:sz w:val="24"/>
          <w:szCs w:val="24"/>
        </w:rPr>
        <w:t>Shavit</w:t>
      </w:r>
      <w:proofErr w:type="spellEnd"/>
      <w:r w:rsidRPr="00FD1156">
        <w:rPr>
          <w:rFonts w:ascii="Times New Roman" w:hAnsi="Times New Roman"/>
          <w:sz w:val="24"/>
          <w:szCs w:val="24"/>
        </w:rPr>
        <w:t xml:space="preserve"> (ed.), </w:t>
      </w:r>
      <w:r w:rsidRPr="00FD1156">
        <w:rPr>
          <w:rFonts w:ascii="Times New Roman" w:hAnsi="Times New Roman"/>
          <w:i/>
          <w:iCs/>
          <w:sz w:val="24"/>
          <w:szCs w:val="24"/>
        </w:rPr>
        <w:t>Self-Restraint or Reaction</w:t>
      </w:r>
      <w:r w:rsidRPr="00FD1156">
        <w:rPr>
          <w:rFonts w:ascii="Times New Roman" w:hAnsi="Times New Roman"/>
          <w:sz w:val="24"/>
          <w:szCs w:val="24"/>
        </w:rPr>
        <w:t xml:space="preserve">. Bar </w:t>
      </w:r>
      <w:proofErr w:type="spellStart"/>
      <w:r w:rsidRPr="00FD1156">
        <w:rPr>
          <w:rFonts w:ascii="Times New Roman" w:hAnsi="Times New Roman"/>
          <w:sz w:val="24"/>
          <w:szCs w:val="24"/>
        </w:rPr>
        <w:t>Ilan</w:t>
      </w:r>
      <w:proofErr w:type="spellEnd"/>
      <w:r w:rsidR="00944C2F">
        <w:rPr>
          <w:rFonts w:ascii="Times New Roman" w:hAnsi="Times New Roman"/>
          <w:sz w:val="24"/>
          <w:szCs w:val="24"/>
        </w:rPr>
        <w:t xml:space="preserve"> University</w:t>
      </w:r>
      <w:r w:rsidRPr="00FD1156">
        <w:rPr>
          <w:rFonts w:ascii="Times New Roman" w:hAnsi="Times New Roman"/>
          <w:sz w:val="24"/>
          <w:szCs w:val="24"/>
        </w:rPr>
        <w:t>, 1983, 8−35]</w:t>
      </w:r>
    </w:p>
    <w:p w14:paraId="1065B2AA" w14:textId="77777777" w:rsidR="00B41724" w:rsidRPr="00E63A13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22BB19" w14:textId="1769B619" w:rsidR="00B41724" w:rsidRPr="00FD1156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FD1156">
        <w:rPr>
          <w:rFonts w:ascii="Times New Roman" w:hAnsi="Times New Roman"/>
          <w:sz w:val="24"/>
          <w:szCs w:val="24"/>
          <w:rtl/>
        </w:rPr>
        <w:t xml:space="preserve">"עברים ופניקים: תמונת עבר היסטורי קדום ושימושה באידיאולוגיה הרדיקלית של הימין הציוני והאנטי-ציוני", </w:t>
      </w:r>
      <w:r w:rsidR="00B41724" w:rsidRPr="00FD1156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B41724" w:rsidRPr="00FD1156">
        <w:rPr>
          <w:rFonts w:ascii="Times New Roman" w:hAnsi="Times New Roman"/>
          <w:sz w:val="24"/>
          <w:szCs w:val="24"/>
          <w:rtl/>
        </w:rPr>
        <w:t>, 29, ספטמבר 1983,</w:t>
      </w:r>
      <w:r w:rsidR="00B41724" w:rsidRPr="00FD1156">
        <w:rPr>
          <w:rFonts w:ascii="Times New Roman" w:hAnsi="Times New Roman" w:hint="cs"/>
          <w:sz w:val="24"/>
          <w:szCs w:val="24"/>
          <w:rtl/>
        </w:rPr>
        <w:t xml:space="preserve"> 173</w:t>
      </w:r>
      <w:r w:rsidR="00B41724" w:rsidRPr="00FD1156">
        <w:rPr>
          <w:rFonts w:ascii="Times New Roman" w:hAnsi="Times New Roman" w:hint="eastAsia"/>
          <w:sz w:val="24"/>
          <w:szCs w:val="24"/>
          <w:rtl/>
        </w:rPr>
        <w:t>–</w:t>
      </w:r>
      <w:r w:rsidR="00B41724" w:rsidRPr="00FD1156">
        <w:rPr>
          <w:rFonts w:ascii="Times New Roman" w:hAnsi="Times New Roman" w:hint="cs"/>
          <w:sz w:val="24"/>
          <w:szCs w:val="24"/>
          <w:rtl/>
        </w:rPr>
        <w:t>191.</w:t>
      </w:r>
    </w:p>
    <w:p w14:paraId="0F708753" w14:textId="109EF363" w:rsidR="00B41724" w:rsidRPr="00FD1156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["Hebrews and Phoenicians: </w:t>
      </w:r>
      <w:r w:rsidR="00FD1156" w:rsidRPr="00FD1156">
        <w:rPr>
          <w:rFonts w:ascii="Times New Roman" w:hAnsi="Times New Roman"/>
          <w:sz w:val="24"/>
          <w:szCs w:val="24"/>
        </w:rPr>
        <w:t>An</w:t>
      </w:r>
      <w:r w:rsidRPr="00FD1156">
        <w:rPr>
          <w:rFonts w:ascii="Times New Roman" w:hAnsi="Times New Roman"/>
          <w:sz w:val="24"/>
          <w:szCs w:val="24"/>
        </w:rPr>
        <w:t xml:space="preserve"> Ancient Historical image and its Usage", </w:t>
      </w:r>
      <w:r w:rsidRPr="00FD1156">
        <w:rPr>
          <w:rFonts w:ascii="Times New Roman" w:hAnsi="Times New Roman"/>
          <w:i/>
          <w:iCs/>
          <w:sz w:val="24"/>
          <w:szCs w:val="24"/>
        </w:rPr>
        <w:t>Cathedra</w:t>
      </w:r>
      <w:r w:rsidRPr="00FD1156">
        <w:rPr>
          <w:rFonts w:ascii="Times New Roman" w:hAnsi="Times New Roman"/>
          <w:sz w:val="24"/>
          <w:szCs w:val="24"/>
        </w:rPr>
        <w:t>, 24, September 1983, 173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191]</w:t>
      </w:r>
    </w:p>
    <w:p w14:paraId="13C4B36D" w14:textId="77777777" w:rsidR="00B41724" w:rsidRPr="00FD1156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0A44DD81" w14:textId="643340B3" w:rsidR="00B41724" w:rsidRPr="0023643C" w:rsidRDefault="005C628C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</w:t>
      </w:r>
      <w:r w:rsidR="00B41724" w:rsidRPr="00E375C0">
        <w:rPr>
          <w:rFonts w:ascii="Times New Roman" w:hAnsi="Times New Roman"/>
          <w:b/>
          <w:bCs/>
          <w:sz w:val="24"/>
          <w:szCs w:val="24"/>
        </w:rPr>
        <w:t>a.</w:t>
      </w:r>
      <w:r w:rsidR="00B41724" w:rsidRPr="00FD1156">
        <w:rPr>
          <w:rFonts w:ascii="Times New Roman" w:hAnsi="Times New Roman"/>
          <w:sz w:val="24"/>
          <w:szCs w:val="24"/>
        </w:rPr>
        <w:t xml:space="preserve"> "Hebrews and Phoenicians: </w:t>
      </w:r>
      <w:r w:rsidR="00FD1156" w:rsidRPr="00FD1156">
        <w:rPr>
          <w:rFonts w:ascii="Times New Roman" w:hAnsi="Times New Roman"/>
          <w:sz w:val="24"/>
          <w:szCs w:val="24"/>
        </w:rPr>
        <w:t>An</w:t>
      </w:r>
      <w:r w:rsidR="00B41724" w:rsidRPr="00FD1156">
        <w:rPr>
          <w:rFonts w:ascii="Times New Roman" w:hAnsi="Times New Roman"/>
          <w:sz w:val="24"/>
          <w:szCs w:val="24"/>
        </w:rPr>
        <w:t xml:space="preserve"> Ancient Historical image and its Usage", </w:t>
      </w:r>
      <w:r w:rsidR="00B41724" w:rsidRPr="00FD1156">
        <w:rPr>
          <w:rFonts w:ascii="Times New Roman" w:hAnsi="Times New Roman"/>
          <w:i/>
          <w:iCs/>
          <w:sz w:val="24"/>
          <w:szCs w:val="24"/>
        </w:rPr>
        <w:t>Studies in Zionism</w:t>
      </w:r>
      <w:r w:rsidR="00B41724" w:rsidRPr="00FD1156">
        <w:rPr>
          <w:rFonts w:ascii="Times New Roman" w:hAnsi="Times New Roman"/>
          <w:sz w:val="24"/>
          <w:szCs w:val="24"/>
        </w:rPr>
        <w:t>, 5, Autumn 1984, 15</w:t>
      </w:r>
      <w:r w:rsidR="00B41724" w:rsidRPr="00FD1156">
        <w:rPr>
          <w:rFonts w:ascii="Times New Roman" w:hAnsi="Times New Roman"/>
          <w:sz w:val="24"/>
          <w:szCs w:val="24"/>
          <w:rtl/>
        </w:rPr>
        <w:t>7</w:t>
      </w:r>
      <w:r w:rsidR="00E0782E">
        <w:rPr>
          <w:rFonts w:ascii="Times New Roman" w:hAnsi="Times New Roman"/>
          <w:sz w:val="24"/>
          <w:szCs w:val="24"/>
        </w:rPr>
        <w:t>−</w:t>
      </w:r>
      <w:r w:rsidR="00B41724" w:rsidRPr="00FD1156">
        <w:rPr>
          <w:rFonts w:ascii="Times New Roman" w:hAnsi="Times New Roman"/>
          <w:sz w:val="24"/>
          <w:szCs w:val="24"/>
        </w:rPr>
        <w:t>180</w:t>
      </w:r>
      <w:r w:rsidR="00B41724" w:rsidRPr="00FD1156">
        <w:rPr>
          <w:rFonts w:ascii="Times New Roman" w:hAnsi="Times New Roman"/>
          <w:sz w:val="24"/>
          <w:szCs w:val="24"/>
          <w:rtl/>
        </w:rPr>
        <w:t>.</w:t>
      </w:r>
    </w:p>
    <w:p w14:paraId="7F4A2C8A" w14:textId="13820FAE" w:rsidR="00624FB9" w:rsidRDefault="00624FB9" w:rsidP="00C409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32102E7B" w14:textId="7FA5E488" w:rsidR="0027175E" w:rsidRPr="001D4920" w:rsidRDefault="005C628C" w:rsidP="0027175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32</w:t>
      </w:r>
      <w:r w:rsidR="0027175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175E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"אבי המרד </w:t>
      </w:r>
      <w:r w:rsidR="0027175E" w:rsidRPr="001D4920">
        <w:rPr>
          <w:rFonts w:ascii="Times New Roman" w:hAnsi="Times New Roman"/>
          <w:sz w:val="24"/>
          <w:szCs w:val="24"/>
        </w:rPr>
        <w:t>–</w:t>
      </w:r>
      <w:r w:rsidR="0027175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לבחינת התואר, תולדותיו ותפקודו במסורת ההיסטורית של הרביזיוניזם, האצ"ל ותנועת החרות", </w:t>
      </w:r>
      <w:r w:rsidR="0027175E" w:rsidRPr="001D4920">
        <w:rPr>
          <w:rFonts w:ascii="Times New Roman" w:hAnsi="Times New Roman"/>
          <w:i/>
          <w:iCs/>
          <w:sz w:val="24"/>
          <w:szCs w:val="24"/>
          <w:rtl/>
        </w:rPr>
        <w:t xml:space="preserve">מלאת </w:t>
      </w:r>
      <w:r w:rsidR="0027175E" w:rsidRPr="001D4920">
        <w:rPr>
          <w:rFonts w:ascii="Times New Roman" w:hAnsi="Times New Roman"/>
          <w:i/>
          <w:iCs/>
          <w:sz w:val="24"/>
          <w:szCs w:val="24"/>
        </w:rPr>
        <w:t>–</w:t>
      </w:r>
      <w:r w:rsidR="0027175E" w:rsidRPr="001D4920">
        <w:rPr>
          <w:rFonts w:ascii="Times New Roman" w:hAnsi="Times New Roman"/>
          <w:i/>
          <w:iCs/>
          <w:sz w:val="24"/>
          <w:szCs w:val="24"/>
          <w:rtl/>
        </w:rPr>
        <w:t xml:space="preserve"> מחקרים בתולדות עם ישראל ובתרבותו</w:t>
      </w:r>
      <w:r w:rsidR="00AD6108">
        <w:rPr>
          <w:rFonts w:ascii="Times New Roman" w:hAnsi="Times New Roman"/>
          <w:sz w:val="24"/>
          <w:szCs w:val="24"/>
          <w:rtl/>
        </w:rPr>
        <w:t>, ספר ב</w:t>
      </w:r>
      <w:r w:rsidR="00AD6108">
        <w:rPr>
          <w:rFonts w:ascii="Times New Roman" w:hAnsi="Times New Roman" w:hint="cs"/>
          <w:sz w:val="24"/>
          <w:szCs w:val="24"/>
          <w:rtl/>
        </w:rPr>
        <w:t>.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 תשמ"ד, 407</w:t>
      </w:r>
      <w:r w:rsidR="0027175E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27175E" w:rsidRPr="001D4920">
        <w:rPr>
          <w:rFonts w:ascii="Times New Roman" w:hAnsi="Times New Roman"/>
          <w:sz w:val="24"/>
          <w:szCs w:val="24"/>
          <w:rtl/>
        </w:rPr>
        <w:t>387.</w:t>
      </w:r>
    </w:p>
    <w:p w14:paraId="31D3E426" w14:textId="49FB5D73" w:rsidR="0027175E" w:rsidRDefault="0027175E" w:rsidP="00AD610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>["</w:t>
      </w:r>
      <w:proofErr w:type="spellStart"/>
      <w:r w:rsidRPr="001D4920">
        <w:rPr>
          <w:rFonts w:ascii="Times New Roman" w:hAnsi="Times New Roman"/>
          <w:sz w:val="24"/>
          <w:szCs w:val="24"/>
        </w:rPr>
        <w:t>Jabotinsky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–Father of Revolt. History of Title and its Function in the Historical Tradition of Revisionism, IZL and </w:t>
      </w:r>
      <w:proofErr w:type="spellStart"/>
      <w:r w:rsidRPr="001D4920">
        <w:rPr>
          <w:rFonts w:ascii="Times New Roman" w:hAnsi="Times New Roman"/>
          <w:sz w:val="24"/>
          <w:szCs w:val="24"/>
        </w:rPr>
        <w:t>Herut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Movement", </w:t>
      </w:r>
      <w:proofErr w:type="spellStart"/>
      <w:r w:rsidRPr="001D4920">
        <w:rPr>
          <w:rFonts w:ascii="Times New Roman" w:hAnsi="Times New Roman"/>
          <w:i/>
          <w:iCs/>
          <w:sz w:val="24"/>
          <w:szCs w:val="24"/>
        </w:rPr>
        <w:t>Milet</w:t>
      </w:r>
      <w:proofErr w:type="spellEnd"/>
      <w:r w:rsidRPr="001D4920">
        <w:rPr>
          <w:rFonts w:ascii="Times New Roman" w:hAnsi="Times New Roman"/>
          <w:i/>
          <w:iCs/>
          <w:sz w:val="24"/>
          <w:szCs w:val="24"/>
        </w:rPr>
        <w:t>, the Open University Studies in Jewish History and Culture</w:t>
      </w:r>
      <w:r w:rsidR="00AD6108">
        <w:rPr>
          <w:rFonts w:ascii="Times New Roman" w:hAnsi="Times New Roman"/>
          <w:sz w:val="24"/>
          <w:szCs w:val="24"/>
        </w:rPr>
        <w:t>, 2.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AD6108">
        <w:rPr>
          <w:rFonts w:ascii="Times New Roman" w:hAnsi="Times New Roman"/>
          <w:sz w:val="24"/>
          <w:szCs w:val="24"/>
        </w:rPr>
        <w:t>1983/4</w:t>
      </w:r>
      <w:r w:rsidRPr="001D4920">
        <w:rPr>
          <w:rFonts w:ascii="Times New Roman" w:hAnsi="Times New Roman"/>
          <w:sz w:val="24"/>
          <w:szCs w:val="24"/>
        </w:rPr>
        <w:t>, 3</w:t>
      </w:r>
      <w:r w:rsidRPr="001D4920">
        <w:rPr>
          <w:rFonts w:ascii="Times New Roman" w:hAnsi="Times New Roman"/>
          <w:sz w:val="24"/>
          <w:szCs w:val="24"/>
          <w:rtl/>
        </w:rPr>
        <w:t>8</w:t>
      </w:r>
      <w:r w:rsidRPr="001D4920">
        <w:rPr>
          <w:rFonts w:ascii="Times New Roman" w:hAnsi="Times New Roman"/>
          <w:sz w:val="24"/>
          <w:szCs w:val="24"/>
        </w:rPr>
        <w:t>7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407]</w:t>
      </w:r>
    </w:p>
    <w:p w14:paraId="7FA04BD1" w14:textId="0CD6E489" w:rsidR="0027175E" w:rsidRDefault="0027175E" w:rsidP="0027175E">
      <w:pPr>
        <w:pStyle w:val="PlainText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2B0A21AE" w14:textId="36A01D96" w:rsidR="0027175E" w:rsidRDefault="005C628C" w:rsidP="00AD6108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33</w:t>
      </w:r>
      <w:r w:rsidR="0027175E" w:rsidRPr="00AD6108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 xml:space="preserve">"יהודה ושומרון בהשקפה הציונית ובתולדות ההתיישבות בתקופת המנדט", יוסף </w:t>
      </w:r>
      <w:proofErr w:type="spellStart"/>
      <w:r w:rsidR="0027175E" w:rsidRPr="00AD6108">
        <w:rPr>
          <w:rFonts w:ascii="Times New Roman" w:hAnsi="Times New Roman" w:hint="cs"/>
          <w:sz w:val="24"/>
          <w:szCs w:val="24"/>
          <w:rtl/>
        </w:rPr>
        <w:t>לויטה</w:t>
      </w:r>
      <w:proofErr w:type="spellEnd"/>
      <w:r w:rsidR="0027175E" w:rsidRPr="00AD6108">
        <w:rPr>
          <w:rFonts w:ascii="Times New Roman" w:hAnsi="Times New Roman" w:hint="cs"/>
          <w:sz w:val="24"/>
          <w:szCs w:val="24"/>
          <w:rtl/>
        </w:rPr>
        <w:t xml:space="preserve"> (עורך), </w:t>
      </w:r>
      <w:r w:rsidR="0027175E" w:rsidRPr="00AD6108">
        <w:rPr>
          <w:rFonts w:ascii="Times New Roman" w:hAnsi="Times New Roman" w:hint="cs"/>
          <w:i/>
          <w:iCs/>
          <w:sz w:val="24"/>
          <w:szCs w:val="24"/>
          <w:rtl/>
        </w:rPr>
        <w:t>הר מרום ישראל</w:t>
      </w:r>
      <w:r w:rsidR="00AD6108" w:rsidRPr="00AD6108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AD6108" w:rsidRPr="00AD6108">
        <w:rPr>
          <w:rFonts w:ascii="Times New Roman" w:hAnsi="Times New Roman"/>
          <w:i/>
          <w:iCs/>
          <w:sz w:val="24"/>
          <w:szCs w:val="24"/>
          <w:rtl/>
        </w:rPr>
        <w:t>יהודה ושומרון עבר</w:t>
      </w:r>
      <w:r w:rsidR="00AD6108">
        <w:rPr>
          <w:rFonts w:ascii="Times New Roman" w:hAnsi="Times New Roman" w:hint="cs"/>
          <w:i/>
          <w:iCs/>
          <w:sz w:val="24"/>
          <w:szCs w:val="24"/>
          <w:rtl/>
        </w:rPr>
        <w:t>,</w:t>
      </w:r>
      <w:r w:rsidR="00AD6108" w:rsidRPr="00AD6108">
        <w:rPr>
          <w:rFonts w:ascii="Times New Roman" w:hAnsi="Times New Roman"/>
          <w:i/>
          <w:iCs/>
          <w:sz w:val="24"/>
          <w:szCs w:val="24"/>
          <w:rtl/>
        </w:rPr>
        <w:t xml:space="preserve"> הווה ומגמות לעתיד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 xml:space="preserve">. </w:t>
      </w:r>
      <w:r w:rsidR="00AD6108" w:rsidRPr="00AD6108">
        <w:rPr>
          <w:rFonts w:ascii="Times New Roman" w:hAnsi="Times New Roman" w:hint="cs"/>
          <w:sz w:val="24"/>
          <w:szCs w:val="24"/>
          <w:rtl/>
        </w:rPr>
        <w:t xml:space="preserve">משרד הביטחון, </w:t>
      </w:r>
      <w:r w:rsidR="00AD6108">
        <w:rPr>
          <w:rFonts w:ascii="Times New Roman" w:hAnsi="Times New Roman" w:hint="cs"/>
          <w:sz w:val="24"/>
          <w:szCs w:val="24"/>
          <w:rtl/>
        </w:rPr>
        <w:t>תל-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>אביב, תשמ"ד, 88</w:t>
      </w:r>
      <w:r w:rsidR="0027175E" w:rsidRPr="00AD6108">
        <w:rPr>
          <w:rFonts w:ascii="Times New Roman" w:hAnsi="Times New Roman" w:hint="eastAsia"/>
          <w:sz w:val="24"/>
          <w:szCs w:val="24"/>
          <w:rtl/>
        </w:rPr>
        <w:t>–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>103.</w:t>
      </w:r>
    </w:p>
    <w:p w14:paraId="174CCA4A" w14:textId="54439683" w:rsidR="00AD6108" w:rsidRPr="00AD6108" w:rsidRDefault="00AD6108" w:rsidP="0098691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Pr="00AD6108">
        <w:rPr>
          <w:rFonts w:ascii="Times New Roman" w:hAnsi="Times New Roman"/>
          <w:sz w:val="24"/>
          <w:szCs w:val="24"/>
        </w:rPr>
        <w:t xml:space="preserve">Yehuda </w:t>
      </w:r>
      <w:proofErr w:type="spellStart"/>
      <w:r w:rsidRPr="00AD6108">
        <w:rPr>
          <w:rFonts w:ascii="Times New Roman" w:hAnsi="Times New Roman"/>
          <w:sz w:val="24"/>
          <w:szCs w:val="24"/>
        </w:rPr>
        <w:t>VeShomron</w:t>
      </w:r>
      <w:proofErr w:type="spellEnd"/>
      <w:r w:rsidRPr="00AD6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Zionist Thought and in the History of Settlement During the British Mandate”, </w:t>
      </w:r>
      <w:r w:rsidRPr="00AD6108">
        <w:rPr>
          <w:rFonts w:ascii="Times New Roman" w:hAnsi="Times New Roman"/>
          <w:sz w:val="24"/>
          <w:szCs w:val="24"/>
        </w:rPr>
        <w:t>Joseph Levite</w:t>
      </w:r>
      <w:r>
        <w:rPr>
          <w:rFonts w:ascii="Times New Roman" w:hAnsi="Times New Roman"/>
          <w:sz w:val="24"/>
          <w:szCs w:val="24"/>
        </w:rPr>
        <w:t xml:space="preserve"> (ed.),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Har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merom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Yiśrael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: Yehuda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VeShomron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 Past, Present, and Future Trends</w:t>
      </w:r>
      <w:r>
        <w:rPr>
          <w:rFonts w:ascii="Times New Roman" w:hAnsi="Times New Roman"/>
          <w:sz w:val="24"/>
          <w:szCs w:val="24"/>
        </w:rPr>
        <w:t xml:space="preserve">. Ministry of </w:t>
      </w: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>, Tel-Aviv, 1983</w:t>
      </w:r>
      <w:r w:rsidR="009869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4, </w:t>
      </w:r>
      <w:r w:rsidR="00986910">
        <w:rPr>
          <w:rFonts w:ascii="Times New Roman" w:hAnsi="Times New Roman"/>
          <w:sz w:val="24"/>
          <w:szCs w:val="24"/>
        </w:rPr>
        <w:t>88–103]</w:t>
      </w:r>
    </w:p>
    <w:p w14:paraId="25605BE5" w14:textId="77777777" w:rsidR="004E2061" w:rsidRPr="00BE65A9" w:rsidRDefault="004E2061" w:rsidP="004E206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EBEA09C" w14:textId="6C72D72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"חברה לאומית ותרבות לאומית עברית – שתי פרספקטיבות",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ט, 1984, 121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111.</w:t>
      </w:r>
    </w:p>
    <w:p w14:paraId="71D84D61" w14:textId="5B2C759B" w:rsidR="00B41724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["National Society and National Hebrew Culture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– Two Perspectives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9, 1984, 111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121]</w:t>
      </w:r>
    </w:p>
    <w:p w14:paraId="034D37D5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463997B" w14:textId="103BEF60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"חיבת ציון בשיבת ציון",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ט, 1984, 372</w:t>
      </w:r>
      <w:r w:rsidR="00662DAA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359.</w:t>
      </w:r>
    </w:p>
    <w:p w14:paraId="7AA40E5F" w14:textId="51B3872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E375C0" w:rsidRPr="00E375C0">
        <w:rPr>
          <w:rFonts w:ascii="Times New Roman" w:hAnsi="Times New Roman"/>
          <w:sz w:val="24"/>
          <w:szCs w:val="24"/>
        </w:rPr>
        <w:t>"</w:t>
      </w:r>
      <w:r w:rsidRPr="0023643C">
        <w:rPr>
          <w:rFonts w:ascii="Times New Roman" w:hAnsi="Times New Roman"/>
          <w:sz w:val="24"/>
          <w:szCs w:val="24"/>
        </w:rPr>
        <w:t>The Return to Zion and the Lovers of Zion Movement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9, 1984, 359</w:t>
      </w:r>
      <w:r w:rsidR="00662DAA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372]</w:t>
      </w:r>
    </w:p>
    <w:p w14:paraId="0ECAB580" w14:textId="0846500A" w:rsidR="00860D5F" w:rsidRPr="0023643C" w:rsidRDefault="00860D5F" w:rsidP="0027175E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B6DCBE2" w14:textId="4055459F" w:rsidR="00860D5F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3E57D9">
        <w:rPr>
          <w:rFonts w:ascii="Times New Roman" w:hAnsi="Times New Roman"/>
          <w:sz w:val="24"/>
          <w:szCs w:val="24"/>
          <w:rtl/>
        </w:rPr>
        <w:t xml:space="preserve">"לאופייה של ספרות עולי הרגל", </w:t>
      </w:r>
      <w:r w:rsidR="00944C2F">
        <w:rPr>
          <w:rFonts w:ascii="Times New Roman" w:hAnsi="Times New Roman" w:hint="cs"/>
          <w:sz w:val="24"/>
          <w:szCs w:val="24"/>
          <w:rtl/>
        </w:rPr>
        <w:t xml:space="preserve">אלי </w:t>
      </w:r>
      <w:proofErr w:type="spellStart"/>
      <w:r w:rsidR="00944C2F">
        <w:rPr>
          <w:rFonts w:ascii="Times New Roman" w:hAnsi="Times New Roman" w:hint="cs"/>
          <w:sz w:val="24"/>
          <w:szCs w:val="24"/>
          <w:rtl/>
        </w:rPr>
        <w:t>שילר</w:t>
      </w:r>
      <w:proofErr w:type="spellEnd"/>
      <w:r w:rsidR="00944C2F">
        <w:rPr>
          <w:rFonts w:ascii="Times New Roman" w:hAnsi="Times New Roman" w:hint="cs"/>
          <w:sz w:val="24"/>
          <w:szCs w:val="24"/>
          <w:rtl/>
        </w:rPr>
        <w:t xml:space="preserve"> (עורך), </w:t>
      </w:r>
      <w:r w:rsidR="00860D5F" w:rsidRPr="003E57D9">
        <w:rPr>
          <w:rFonts w:ascii="Times New Roman" w:hAnsi="Times New Roman"/>
          <w:i/>
          <w:iCs/>
          <w:sz w:val="24"/>
          <w:szCs w:val="24"/>
          <w:rtl/>
        </w:rPr>
        <w:t>ספר זאב וילנאי</w:t>
      </w:r>
      <w:r w:rsidR="00944C2F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944C2F" w:rsidRPr="00944C2F">
        <w:rPr>
          <w:rFonts w:ascii="Times New Roman" w:hAnsi="Times New Roman"/>
          <w:i/>
          <w:iCs/>
          <w:sz w:val="24"/>
          <w:szCs w:val="24"/>
          <w:rtl/>
        </w:rPr>
        <w:t>מבחר מאמרים בידיעת הארץ</w:t>
      </w:r>
      <w:r w:rsidR="003E57D9" w:rsidRPr="00944C2F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860D5F" w:rsidRPr="003E57D9">
        <w:rPr>
          <w:rFonts w:ascii="Times New Roman" w:hAnsi="Times New Roman"/>
          <w:sz w:val="24"/>
          <w:szCs w:val="24"/>
          <w:rtl/>
        </w:rPr>
        <w:t xml:space="preserve"> </w:t>
      </w:r>
      <w:r w:rsidR="00944C2F">
        <w:rPr>
          <w:rFonts w:ascii="Times New Roman" w:hAnsi="Times New Roman" w:hint="cs"/>
          <w:sz w:val="24"/>
          <w:szCs w:val="24"/>
          <w:rtl/>
        </w:rPr>
        <w:t xml:space="preserve">אריאל, </w:t>
      </w:r>
      <w:r w:rsidR="00860D5F" w:rsidRPr="003E57D9">
        <w:rPr>
          <w:rFonts w:ascii="Times New Roman" w:hAnsi="Times New Roman"/>
          <w:sz w:val="24"/>
          <w:szCs w:val="24"/>
          <w:rtl/>
        </w:rPr>
        <w:t>ירושלים, 1984, 425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3E57D9">
        <w:rPr>
          <w:rFonts w:ascii="Times New Roman" w:hAnsi="Times New Roman"/>
          <w:sz w:val="24"/>
          <w:szCs w:val="24"/>
          <w:rtl/>
        </w:rPr>
        <w:t>423.</w:t>
      </w:r>
    </w:p>
    <w:p w14:paraId="1E338BC6" w14:textId="6C214614" w:rsidR="00860D5F" w:rsidRPr="001D4920" w:rsidRDefault="00860D5F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 xml:space="preserve">["On the Character of Pilgrims Literature", </w:t>
      </w:r>
      <w:r w:rsidR="00944C2F">
        <w:rPr>
          <w:rFonts w:ascii="Times New Roman" w:hAnsi="Times New Roman"/>
          <w:sz w:val="24"/>
          <w:szCs w:val="24"/>
        </w:rPr>
        <w:t xml:space="preserve">Eli Shiller (ed.),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Vilnaie</w:t>
      </w:r>
      <w:proofErr w:type="spellEnd"/>
      <w:r w:rsidRPr="003E57D9">
        <w:rPr>
          <w:rFonts w:ascii="Times New Roman" w:hAnsi="Times New Roman"/>
          <w:i/>
          <w:iCs/>
          <w:sz w:val="24"/>
          <w:szCs w:val="24"/>
        </w:rPr>
        <w:t xml:space="preserve"> Book</w:t>
      </w:r>
      <w:r w:rsidR="003E57D9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944C2F">
        <w:rPr>
          <w:rFonts w:ascii="Times New Roman" w:hAnsi="Times New Roman"/>
          <w:sz w:val="24"/>
          <w:szCs w:val="24"/>
        </w:rPr>
        <w:t xml:space="preserve">Ariel, </w:t>
      </w:r>
      <w:r w:rsidRPr="001D4920">
        <w:rPr>
          <w:rFonts w:ascii="Times New Roman" w:hAnsi="Times New Roman"/>
          <w:sz w:val="24"/>
          <w:szCs w:val="24"/>
        </w:rPr>
        <w:t>Jerusalem, 1984, 423</w:t>
      </w:r>
      <w:r w:rsidR="00E0782E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425]</w:t>
      </w:r>
    </w:p>
    <w:p w14:paraId="4F9591B0" w14:textId="77777777" w:rsidR="00270727" w:rsidRPr="0023643C" w:rsidRDefault="00270727" w:rsidP="00B35042">
      <w:pPr>
        <w:pStyle w:val="PlainText"/>
        <w:ind w:left="610" w:right="720"/>
        <w:rPr>
          <w:rFonts w:ascii="Times New Roman" w:hAnsi="Times New Roman"/>
          <w:sz w:val="24"/>
          <w:szCs w:val="24"/>
        </w:rPr>
      </w:pPr>
    </w:p>
    <w:p w14:paraId="3802E428" w14:textId="2095C5F8" w:rsidR="00270727" w:rsidRPr="00C409AF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37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"השימוש של משכילים יהודים במזרח אירופה במשנתו של הנרי תומס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באקל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270727" w:rsidRPr="00C409AF">
        <w:rPr>
          <w:rFonts w:ascii="Times New Roman" w:hAnsi="Times New Roman"/>
          <w:sz w:val="24"/>
          <w:szCs w:val="24"/>
          <w:rtl/>
        </w:rPr>
        <w:t>, ד, תשמ"ד, 412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401.</w:t>
      </w:r>
    </w:p>
    <w:p w14:paraId="61F7967D" w14:textId="278A9BB1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 xml:space="preserve">["The Works of Henry Thomas Buckle and their Application by the </w:t>
      </w:r>
      <w:proofErr w:type="spellStart"/>
      <w:r w:rsidRPr="0023643C">
        <w:rPr>
          <w:rFonts w:ascii="Times New Roman" w:hAnsi="Times New Roman"/>
          <w:sz w:val="24"/>
          <w:szCs w:val="24"/>
        </w:rPr>
        <w:t>Maskilim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of Eastern Europe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</w:t>
      </w:r>
      <w:r w:rsidRPr="0023643C">
        <w:rPr>
          <w:rFonts w:ascii="Times New Roman" w:hAnsi="Times New Roman"/>
          <w:sz w:val="24"/>
          <w:szCs w:val="24"/>
        </w:rPr>
        <w:t>, 4, 1984, 401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412]</w:t>
      </w:r>
    </w:p>
    <w:p w14:paraId="00928178" w14:textId="7DB9C74D" w:rsidR="000371A9" w:rsidRPr="00E63A13" w:rsidRDefault="000371A9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0F7D8CAC" w14:textId="7745DD6D" w:rsidR="000371A9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>"לעניין המעבר מספרות '</w:t>
      </w:r>
      <w:proofErr w:type="spellStart"/>
      <w:r w:rsidR="000371A9" w:rsidRPr="003E57D9">
        <w:rPr>
          <w:rFonts w:ascii="Times New Roman" w:hAnsi="Times New Roman"/>
          <w:sz w:val="24"/>
          <w:szCs w:val="24"/>
          <w:rtl/>
        </w:rPr>
        <w:t>שונד</w:t>
      </w:r>
      <w:proofErr w:type="spellEnd"/>
      <w:r w:rsidR="000371A9" w:rsidRPr="003E57D9">
        <w:rPr>
          <w:rFonts w:ascii="Times New Roman" w:hAnsi="Times New Roman"/>
          <w:sz w:val="24"/>
          <w:szCs w:val="24"/>
          <w:rtl/>
        </w:rPr>
        <w:t>' ביידיש לספרות '</w:t>
      </w:r>
      <w:proofErr w:type="spellStart"/>
      <w:r w:rsidR="000371A9" w:rsidRPr="003E57D9">
        <w:rPr>
          <w:rFonts w:ascii="Times New Roman" w:hAnsi="Times New Roman"/>
          <w:sz w:val="24"/>
          <w:szCs w:val="24"/>
          <w:rtl/>
        </w:rPr>
        <w:t>שונד</w:t>
      </w:r>
      <w:proofErr w:type="spellEnd"/>
      <w:r w:rsidR="000371A9" w:rsidRPr="003E57D9">
        <w:rPr>
          <w:rFonts w:ascii="Times New Roman" w:hAnsi="Times New Roman"/>
          <w:sz w:val="24"/>
          <w:szCs w:val="24"/>
          <w:rtl/>
        </w:rPr>
        <w:t xml:space="preserve">' בעברית",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תרביץ</w:t>
      </w:r>
      <w:r w:rsidR="000371A9" w:rsidRPr="003E57D9">
        <w:rPr>
          <w:rFonts w:ascii="Times New Roman" w:hAnsi="Times New Roman"/>
          <w:sz w:val="24"/>
          <w:szCs w:val="24"/>
          <w:rtl/>
        </w:rPr>
        <w:t>, שנה נ"ג, חוברת ב, טבת אדר ב תשמ"ד, 305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304.</w:t>
      </w:r>
    </w:p>
    <w:p w14:paraId="5E8A5F2D" w14:textId="0844F5EE" w:rsidR="000371A9" w:rsidRPr="001D4920" w:rsidRDefault="000371A9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["On the Transition of </w:t>
      </w:r>
      <w:proofErr w:type="spellStart"/>
      <w:r w:rsidRPr="001D4920">
        <w:rPr>
          <w:rFonts w:ascii="Times New Roman" w:hAnsi="Times New Roman"/>
          <w:sz w:val="24"/>
          <w:szCs w:val="24"/>
        </w:rPr>
        <w:t>Schund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Literature from Yiddish into Hebrew",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Tarbiz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, 53, </w:t>
      </w:r>
      <w:r w:rsidR="00645662">
        <w:rPr>
          <w:rFonts w:ascii="Times New Roman" w:hAnsi="Times New Roman"/>
          <w:sz w:val="24"/>
          <w:szCs w:val="24"/>
        </w:rPr>
        <w:t>2</w:t>
      </w:r>
      <w:r w:rsidRPr="001D4920">
        <w:rPr>
          <w:rFonts w:ascii="Times New Roman" w:hAnsi="Times New Roman"/>
          <w:sz w:val="24"/>
          <w:szCs w:val="24"/>
        </w:rPr>
        <w:t>, 1984, 304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305]</w:t>
      </w:r>
    </w:p>
    <w:p w14:paraId="78E57A6E" w14:textId="77777777" w:rsidR="000371A9" w:rsidRPr="00E63A13" w:rsidRDefault="000371A9" w:rsidP="000371A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696CE64" w14:textId="055B75FE" w:rsidR="000371A9" w:rsidRPr="001D4920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"הערה לביוגרפיה של משה וילהלם שפירא סוחר העתיקות מירושלים",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371A9" w:rsidRPr="003E57D9">
        <w:rPr>
          <w:rFonts w:ascii="Times New Roman" w:hAnsi="Times New Roman"/>
          <w:sz w:val="24"/>
          <w:szCs w:val="24"/>
        </w:rPr>
        <w:t>31</w:t>
      </w:r>
      <w:r w:rsidR="000371A9" w:rsidRPr="003E57D9">
        <w:rPr>
          <w:rFonts w:ascii="Times New Roman" w:hAnsi="Times New Roman"/>
          <w:sz w:val="24"/>
          <w:szCs w:val="24"/>
          <w:rtl/>
        </w:rPr>
        <w:t>, אפריל 1984, 187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182.</w:t>
      </w:r>
    </w:p>
    <w:p w14:paraId="327892B1" w14:textId="09B355F3" w:rsidR="000371A9" w:rsidRPr="001D4920" w:rsidRDefault="000371A9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["A Note to the Biography of M.W. </w:t>
      </w:r>
      <w:proofErr w:type="spellStart"/>
      <w:r w:rsidRPr="001D4920">
        <w:rPr>
          <w:rFonts w:ascii="Times New Roman" w:hAnsi="Times New Roman"/>
          <w:sz w:val="24"/>
          <w:szCs w:val="24"/>
        </w:rPr>
        <w:t>Shapira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, an Antics Dealer in Jerusalem", </w:t>
      </w:r>
      <w:r w:rsidRPr="003E57D9">
        <w:rPr>
          <w:rFonts w:ascii="Times New Roman" w:hAnsi="Times New Roman"/>
          <w:i/>
          <w:iCs/>
          <w:sz w:val="24"/>
          <w:szCs w:val="24"/>
        </w:rPr>
        <w:t>Cathedra</w:t>
      </w:r>
      <w:r w:rsidRPr="001D4920">
        <w:rPr>
          <w:rFonts w:ascii="Times New Roman" w:hAnsi="Times New Roman"/>
          <w:sz w:val="24"/>
          <w:szCs w:val="24"/>
        </w:rPr>
        <w:t>, 31, April 1984, 182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187]</w:t>
      </w:r>
    </w:p>
    <w:p w14:paraId="3E6909D3" w14:textId="0C9AF839" w:rsidR="000371A9" w:rsidRPr="00E63A13" w:rsidRDefault="000371A9" w:rsidP="00860D5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5EAABB8B" w14:textId="6CEB0A54" w:rsidR="000371A9" w:rsidRPr="001D4920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"הבלש כהיסטוריון אופטימי",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371A9" w:rsidRPr="003E57D9">
        <w:rPr>
          <w:rFonts w:ascii="Times New Roman" w:hAnsi="Times New Roman"/>
          <w:sz w:val="24"/>
          <w:szCs w:val="24"/>
        </w:rPr>
        <w:t>16</w:t>
      </w:r>
      <w:r w:rsidR="000371A9" w:rsidRPr="003E57D9">
        <w:rPr>
          <w:rFonts w:ascii="Times New Roman" w:hAnsi="Times New Roman"/>
          <w:sz w:val="24"/>
          <w:szCs w:val="24"/>
          <w:rtl/>
        </w:rPr>
        <w:t>, דצמבר 1984, 78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70.</w:t>
      </w:r>
    </w:p>
    <w:p w14:paraId="0E7F64FF" w14:textId="6DB0701D" w:rsidR="000371A9" w:rsidRDefault="000371A9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["The Detective as an Optimist Historian",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1D4920">
        <w:rPr>
          <w:rFonts w:ascii="Times New Roman" w:hAnsi="Times New Roman"/>
          <w:sz w:val="24"/>
          <w:szCs w:val="24"/>
        </w:rPr>
        <w:t>, 16, December 1984, 70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78]</w:t>
      </w:r>
    </w:p>
    <w:p w14:paraId="59CA1FEC" w14:textId="77777777" w:rsidR="00B41724" w:rsidRPr="0023643C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34A0D2B" w14:textId="23BC29A1" w:rsidR="00B41724" w:rsidRPr="001D4920" w:rsidRDefault="005C628C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41</w:t>
      </w:r>
      <w:r w:rsidR="003E57D9" w:rsidRPr="003E57D9"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"The Cultural Center in Palestine", Glenda Abramson </w:t>
      </w:r>
      <w:r w:rsidR="00E375C0">
        <w:rPr>
          <w:rFonts w:ascii="Times New Roman" w:hAnsi="Times New Roman"/>
          <w:sz w:val="24"/>
          <w:szCs w:val="24"/>
        </w:rPr>
        <w:t>and</w:t>
      </w:r>
      <w:r w:rsidR="00B41724" w:rsidRPr="001D4920">
        <w:rPr>
          <w:rFonts w:ascii="Times New Roman" w:hAnsi="Times New Roman"/>
          <w:sz w:val="24"/>
          <w:szCs w:val="24"/>
        </w:rPr>
        <w:t xml:space="preserve"> Tudor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Parfitt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 xml:space="preserve"> (eds.), </w:t>
      </w:r>
      <w:r w:rsidR="00B41724" w:rsidRPr="003E57D9">
        <w:rPr>
          <w:rFonts w:ascii="Times New Roman" w:hAnsi="Times New Roman"/>
          <w:i/>
          <w:iCs/>
          <w:sz w:val="24"/>
          <w:szCs w:val="24"/>
        </w:rPr>
        <w:t>The Great Transition</w:t>
      </w:r>
      <w:r w:rsidR="003E57D9">
        <w:rPr>
          <w:rFonts w:ascii="Times New Roman" w:hAnsi="Times New Roman"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Rowman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/>
          <w:sz w:val="24"/>
          <w:szCs w:val="24"/>
        </w:rPr>
        <w:t>and</w:t>
      </w:r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Allanheld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>, New-Jersey, 1985, 130</w:t>
      </w:r>
      <w:r w:rsidR="00B41724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1D4920">
        <w:rPr>
          <w:rFonts w:ascii="Times New Roman" w:hAnsi="Times New Roman"/>
          <w:sz w:val="24"/>
          <w:szCs w:val="24"/>
        </w:rPr>
        <w:t>134</w:t>
      </w:r>
      <w:r w:rsidR="00B41724" w:rsidRPr="001D4920">
        <w:rPr>
          <w:rFonts w:ascii="Times New Roman" w:hAnsi="Times New Roman"/>
          <w:sz w:val="24"/>
          <w:szCs w:val="24"/>
          <w:rtl/>
        </w:rPr>
        <w:t>.</w:t>
      </w:r>
    </w:p>
    <w:p w14:paraId="72552FF2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91D3E64" w14:textId="72DB2A7F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42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"בין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פילסודסקי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למיצ'קיביץ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': מדיניות ומשיחיות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ברוויזיוניזם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הציוני בהקשר של התרבות הפוליטית הפולנית ושל זיקתו לפולין",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י, 1985, 31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7.</w:t>
      </w:r>
    </w:p>
    <w:p w14:paraId="01EF5654" w14:textId="7CCBFDCC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["Between </w:t>
      </w:r>
      <w:proofErr w:type="spellStart"/>
      <w:r w:rsidRPr="0023643C">
        <w:rPr>
          <w:rFonts w:ascii="Times New Roman" w:hAnsi="Times New Roman"/>
          <w:sz w:val="24"/>
          <w:szCs w:val="24"/>
        </w:rPr>
        <w:t>Pilsudsky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Mickiewicz: Politics and </w:t>
      </w:r>
      <w:proofErr w:type="spellStart"/>
      <w:r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in Zionist Revisionism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10, 1985, 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31]</w:t>
      </w:r>
    </w:p>
    <w:p w14:paraId="55CF796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370662B" w14:textId="796661FB" w:rsidR="00270727" w:rsidRPr="0023643C" w:rsidRDefault="005C628C" w:rsidP="009D3BA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42</w:t>
      </w:r>
      <w:r w:rsidR="00270727" w:rsidRPr="00E375C0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23643C">
        <w:rPr>
          <w:rFonts w:ascii="Times New Roman" w:hAnsi="Times New Roman"/>
          <w:sz w:val="24"/>
          <w:szCs w:val="24"/>
        </w:rPr>
        <w:t xml:space="preserve"> "Between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Pilsudsky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and Mickiewicz: Politics and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in Zionist Revisionism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645662">
        <w:rPr>
          <w:rFonts w:ascii="Times New Roman" w:hAnsi="Times New Roman"/>
          <w:i/>
          <w:iCs/>
          <w:sz w:val="24"/>
          <w:szCs w:val="24"/>
        </w:rPr>
        <w:t>Studies in Zionism</w:t>
      </w:r>
      <w:r w:rsidR="00270727" w:rsidRPr="0023643C">
        <w:rPr>
          <w:rFonts w:ascii="Times New Roman" w:hAnsi="Times New Roman"/>
          <w:sz w:val="24"/>
          <w:szCs w:val="24"/>
        </w:rPr>
        <w:t xml:space="preserve">, 6, </w:t>
      </w:r>
      <w:r w:rsidR="00645662">
        <w:rPr>
          <w:rFonts w:ascii="Times New Roman" w:hAnsi="Times New Roman" w:hint="cs"/>
          <w:sz w:val="24"/>
          <w:szCs w:val="24"/>
        </w:rPr>
        <w:t>A</w:t>
      </w:r>
      <w:r w:rsidR="00270727" w:rsidRPr="0023643C">
        <w:rPr>
          <w:rFonts w:ascii="Times New Roman" w:hAnsi="Times New Roman"/>
          <w:sz w:val="24"/>
          <w:szCs w:val="24"/>
        </w:rPr>
        <w:t>utumn</w:t>
      </w:r>
      <w:r w:rsidR="00270727">
        <w:rPr>
          <w:rFonts w:ascii="Times New Roman" w:hAnsi="Times New Roman"/>
          <w:sz w:val="24"/>
          <w:szCs w:val="24"/>
        </w:rPr>
        <w:t xml:space="preserve"> 1985, 229</w:t>
      </w:r>
      <w:r w:rsidR="009D3BAD">
        <w:rPr>
          <w:rFonts w:ascii="Times New Roman" w:hAnsi="Times New Roman"/>
          <w:sz w:val="24"/>
          <w:szCs w:val="24"/>
        </w:rPr>
        <w:t>−</w:t>
      </w:r>
      <w:r w:rsidR="00270727">
        <w:rPr>
          <w:rFonts w:ascii="Times New Roman" w:hAnsi="Times New Roman"/>
          <w:sz w:val="24"/>
          <w:szCs w:val="24"/>
        </w:rPr>
        <w:t>246</w:t>
      </w:r>
    </w:p>
    <w:p w14:paraId="5A0C47A0" w14:textId="76A20B8B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84D4D4D" w14:textId="045357FA" w:rsidR="000051C2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051C2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"הפולמוס על דמותו של הורדוס כדמות מופת היסטורית", </w:t>
      </w:r>
      <w:r w:rsidR="000051C2" w:rsidRPr="003E57D9">
        <w:rPr>
          <w:rFonts w:ascii="Times New Roman" w:hAnsi="Times New Roman"/>
          <w:i/>
          <w:iCs/>
          <w:sz w:val="24"/>
          <w:szCs w:val="24"/>
          <w:rtl/>
        </w:rPr>
        <w:t>עידן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051C2" w:rsidRPr="003E57D9">
        <w:rPr>
          <w:rFonts w:ascii="Times New Roman" w:hAnsi="Times New Roman"/>
          <w:sz w:val="24"/>
          <w:szCs w:val="24"/>
        </w:rPr>
        <w:t>5</w:t>
      </w:r>
      <w:r w:rsidR="000051C2" w:rsidRPr="003E57D9">
        <w:rPr>
          <w:rFonts w:ascii="Times New Roman" w:hAnsi="Times New Roman"/>
          <w:sz w:val="24"/>
          <w:szCs w:val="24"/>
          <w:rtl/>
        </w:rPr>
        <w:t>, אפריל 1985, 180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051C2" w:rsidRPr="003E57D9">
        <w:rPr>
          <w:rFonts w:ascii="Times New Roman" w:hAnsi="Times New Roman"/>
          <w:sz w:val="24"/>
          <w:szCs w:val="24"/>
          <w:rtl/>
        </w:rPr>
        <w:t>166.</w:t>
      </w:r>
    </w:p>
    <w:p w14:paraId="689B444F" w14:textId="20C18FA1" w:rsidR="000051C2" w:rsidRPr="001D4920" w:rsidRDefault="000051C2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["The Controversy over Herod as Historical Figure",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Idan</w:t>
      </w:r>
      <w:proofErr w:type="spellEnd"/>
      <w:r w:rsidRPr="001D4920">
        <w:rPr>
          <w:rFonts w:ascii="Times New Roman" w:hAnsi="Times New Roman"/>
          <w:sz w:val="24"/>
          <w:szCs w:val="24"/>
        </w:rPr>
        <w:t>,</w:t>
      </w:r>
      <w:r w:rsidR="00645662">
        <w:rPr>
          <w:rFonts w:ascii="Times New Roman" w:hAnsi="Times New Roman"/>
          <w:sz w:val="24"/>
          <w:szCs w:val="24"/>
        </w:rPr>
        <w:t xml:space="preserve"> 5,</w:t>
      </w:r>
      <w:r w:rsidRPr="001D4920">
        <w:rPr>
          <w:rFonts w:ascii="Times New Roman" w:hAnsi="Times New Roman"/>
          <w:sz w:val="24"/>
          <w:szCs w:val="24"/>
        </w:rPr>
        <w:t xml:space="preserve"> April 1985, 166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180]</w:t>
      </w:r>
    </w:p>
    <w:p w14:paraId="27987387" w14:textId="77777777" w:rsidR="000051C2" w:rsidRPr="00C409AF" w:rsidRDefault="000051C2" w:rsidP="000051C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E94B9F1" w14:textId="6B004934" w:rsidR="000051C2" w:rsidRPr="001D4920" w:rsidRDefault="005C628C" w:rsidP="00E375C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051C2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"יומן הריגול של </w:t>
      </w:r>
      <w:proofErr w:type="spellStart"/>
      <w:r w:rsidR="000051C2" w:rsidRPr="003E57D9">
        <w:rPr>
          <w:rFonts w:ascii="Times New Roman" w:hAnsi="Times New Roman"/>
          <w:sz w:val="24"/>
          <w:szCs w:val="24"/>
          <w:rtl/>
        </w:rPr>
        <w:t>דוידסקו</w:t>
      </w:r>
      <w:proofErr w:type="spellEnd"/>
      <w:r w:rsidR="000051C2" w:rsidRPr="003E57D9">
        <w:rPr>
          <w:rFonts w:ascii="Times New Roman" w:hAnsi="Times New Roman"/>
          <w:sz w:val="24"/>
          <w:szCs w:val="24"/>
          <w:rtl/>
        </w:rPr>
        <w:t xml:space="preserve"> 1919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1920", </w:t>
      </w:r>
      <w:r w:rsidR="000051C2" w:rsidRPr="003E57D9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051C2" w:rsidRPr="003E57D9">
        <w:rPr>
          <w:rFonts w:ascii="Times New Roman" w:hAnsi="Times New Roman"/>
          <w:sz w:val="24"/>
          <w:szCs w:val="24"/>
          <w:rtl/>
        </w:rPr>
        <w:t>, 36, תמוז תשמ"ה, 1985</w:t>
      </w:r>
      <w:r w:rsidR="00E375C0">
        <w:rPr>
          <w:rFonts w:ascii="Times New Roman" w:hAnsi="Times New Roman" w:hint="cs"/>
          <w:sz w:val="24"/>
          <w:szCs w:val="24"/>
          <w:rtl/>
        </w:rPr>
        <w:t>, 181</w:t>
      </w:r>
      <w:r w:rsidR="00E375C0">
        <w:rPr>
          <w:rFonts w:ascii="Times New Roman" w:hAnsi="Times New Roman" w:hint="eastAsia"/>
          <w:sz w:val="24"/>
          <w:szCs w:val="24"/>
          <w:rtl/>
        </w:rPr>
        <w:t>–</w:t>
      </w:r>
      <w:r w:rsidR="00E375C0">
        <w:rPr>
          <w:rFonts w:ascii="Times New Roman" w:hAnsi="Times New Roman" w:hint="cs"/>
          <w:sz w:val="24"/>
          <w:szCs w:val="24"/>
          <w:rtl/>
        </w:rPr>
        <w:t>196.</w:t>
      </w:r>
    </w:p>
    <w:p w14:paraId="4AAE195C" w14:textId="66C34DE3" w:rsidR="000051C2" w:rsidRPr="001D4920" w:rsidRDefault="000051C2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 xml:space="preserve">["Joseph </w:t>
      </w:r>
      <w:proofErr w:type="spellStart"/>
      <w:r w:rsidRPr="001D4920">
        <w:rPr>
          <w:rFonts w:ascii="Times New Roman" w:hAnsi="Times New Roman"/>
          <w:sz w:val="24"/>
          <w:szCs w:val="24"/>
        </w:rPr>
        <w:t>Davidescu</w:t>
      </w:r>
      <w:proofErr w:type="spellEnd"/>
      <w:r w:rsidRPr="001D4920">
        <w:rPr>
          <w:rFonts w:ascii="Times New Roman" w:hAnsi="Times New Roman"/>
          <w:sz w:val="24"/>
          <w:szCs w:val="24"/>
        </w:rPr>
        <w:t>: Excerpts from the Diary of a Spy, 1918</w:t>
      </w:r>
      <w:r w:rsidR="003E57D9" w:rsidRPr="001D4920">
        <w:rPr>
          <w:rFonts w:ascii="Times New Roman" w:hAnsi="Times New Roman"/>
          <w:sz w:val="24"/>
          <w:szCs w:val="24"/>
        </w:rPr>
        <w:t>"</w:t>
      </w:r>
      <w:r w:rsidR="003E57D9">
        <w:rPr>
          <w:rFonts w:ascii="Times New Roman" w:hAnsi="Times New Roman"/>
          <w:sz w:val="24"/>
          <w:szCs w:val="24"/>
        </w:rPr>
        <w:t>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3E57D9">
        <w:rPr>
          <w:rFonts w:ascii="Times New Roman" w:hAnsi="Times New Roman"/>
          <w:i/>
          <w:iCs/>
          <w:sz w:val="24"/>
          <w:szCs w:val="24"/>
        </w:rPr>
        <w:t>Cathedra</w:t>
      </w:r>
      <w:r w:rsidRPr="001D4920">
        <w:rPr>
          <w:rFonts w:ascii="Times New Roman" w:hAnsi="Times New Roman"/>
          <w:sz w:val="24"/>
          <w:szCs w:val="24"/>
        </w:rPr>
        <w:t>, 36, 1985, 181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196]</w:t>
      </w:r>
    </w:p>
    <w:p w14:paraId="46051315" w14:textId="77777777" w:rsidR="00860D5F" w:rsidRPr="00C409AF" w:rsidRDefault="00860D5F" w:rsidP="00860D5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889E2AF" w14:textId="6EC669DF" w:rsidR="00860D5F" w:rsidRPr="00C409AF" w:rsidRDefault="005C628C" w:rsidP="00860D5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C409AF">
        <w:rPr>
          <w:rFonts w:ascii="Times New Roman" w:hAnsi="Times New Roman"/>
          <w:sz w:val="24"/>
          <w:szCs w:val="24"/>
          <w:rtl/>
        </w:rPr>
        <w:t xml:space="preserve">"ארץ-ישראל ופולין כמערכת פוליטית משולבת", </w:t>
      </w:r>
      <w:r w:rsidR="00860D5F" w:rsidRPr="00C409AF">
        <w:rPr>
          <w:rFonts w:ascii="Times New Roman" w:hAnsi="Times New Roman"/>
          <w:i/>
          <w:iCs/>
          <w:sz w:val="24"/>
          <w:szCs w:val="24"/>
          <w:rtl/>
        </w:rPr>
        <w:t>מדינה, ממשל ויחסים בינלאומיים</w:t>
      </w:r>
      <w:r w:rsidR="00860D5F" w:rsidRPr="00C409AF">
        <w:rPr>
          <w:rFonts w:ascii="Times New Roman" w:hAnsi="Times New Roman"/>
          <w:sz w:val="24"/>
          <w:szCs w:val="24"/>
          <w:rtl/>
        </w:rPr>
        <w:t>, 25, אביב תשמ"ו,</w:t>
      </w:r>
      <w:r w:rsidR="00860D5F">
        <w:rPr>
          <w:rFonts w:ascii="Times New Roman" w:hAnsi="Times New Roman" w:hint="cs"/>
          <w:sz w:val="24"/>
          <w:szCs w:val="24"/>
          <w:rtl/>
        </w:rPr>
        <w:t xml:space="preserve"> 148</w:t>
      </w:r>
      <w:r w:rsidR="00860D5F">
        <w:rPr>
          <w:rFonts w:ascii="Times New Roman" w:hAnsi="Times New Roman" w:hint="eastAsia"/>
          <w:sz w:val="24"/>
          <w:szCs w:val="24"/>
          <w:rtl/>
        </w:rPr>
        <w:t>–</w:t>
      </w:r>
      <w:r w:rsidR="00860D5F">
        <w:rPr>
          <w:rFonts w:ascii="Times New Roman" w:hAnsi="Times New Roman" w:hint="cs"/>
          <w:sz w:val="24"/>
          <w:szCs w:val="24"/>
          <w:rtl/>
        </w:rPr>
        <w:t>160.</w:t>
      </w:r>
    </w:p>
    <w:p w14:paraId="2CCA0FBE" w14:textId="19125B9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</w:t>
      </w:r>
      <w:proofErr w:type="spellStart"/>
      <w:r w:rsidRPr="0023643C">
        <w:rPr>
          <w:rFonts w:ascii="Times New Roman" w:hAnsi="Times New Roman"/>
          <w:sz w:val="24"/>
          <w:szCs w:val="24"/>
        </w:rPr>
        <w:t>Eretz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-Israel and Poland as a Political </w:t>
      </w:r>
      <w:proofErr w:type="spellStart"/>
      <w:r w:rsidRPr="0023643C">
        <w:rPr>
          <w:rFonts w:ascii="Times New Roman" w:hAnsi="Times New Roman"/>
          <w:sz w:val="24"/>
          <w:szCs w:val="24"/>
        </w:rPr>
        <w:t>Polysystem</w:t>
      </w:r>
      <w:proofErr w:type="spellEnd"/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State, Government and International Studies</w:t>
      </w:r>
      <w:r w:rsidR="003E57D9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25, Spring 1985, 148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160]</w:t>
      </w:r>
    </w:p>
    <w:p w14:paraId="41A1D785" w14:textId="77777777" w:rsidR="000051C2" w:rsidRPr="0023643C" w:rsidRDefault="000051C2" w:rsidP="000051C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424B452" w14:textId="1FEDC6A3" w:rsidR="00270727" w:rsidRPr="00C409AF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"יידיש ועברית: בין ספרות המון לחברת המון",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34</w:t>
      </w:r>
      <w:r w:rsidR="00270727" w:rsidRPr="00C409AF">
        <w:rPr>
          <w:rFonts w:ascii="Times New Roman" w:hAnsi="Times New Roman"/>
          <w:sz w:val="24"/>
          <w:szCs w:val="24"/>
          <w:rtl/>
        </w:rPr>
        <w:t>, נובמבר 1986, 210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201.</w:t>
      </w:r>
    </w:p>
    <w:p w14:paraId="2F26768C" w14:textId="4BD8EECF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["Yiddish and Hebrew. Between Mass Literature and Mass Culture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35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36, Summer 1986, 201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210]</w:t>
      </w:r>
    </w:p>
    <w:p w14:paraId="14BDDFF5" w14:textId="08F8FD6F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3457426" w14:textId="6C9D6BD7" w:rsidR="00270727" w:rsidRPr="0023643C" w:rsidRDefault="005C628C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47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23ABF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</w:t>
      </w:r>
      <w:proofErr w:type="spellStart"/>
      <w:r w:rsidR="00270727">
        <w:rPr>
          <w:rFonts w:ascii="Times New Roman" w:hAnsi="Times New Roman"/>
          <w:sz w:val="24"/>
          <w:szCs w:val="24"/>
        </w:rPr>
        <w:t>Eretz</w:t>
      </w:r>
      <w:proofErr w:type="spellEnd"/>
      <w:r w:rsidR="00270727">
        <w:rPr>
          <w:rFonts w:ascii="Times New Roman" w:hAnsi="Times New Roman"/>
          <w:sz w:val="24"/>
          <w:szCs w:val="24"/>
        </w:rPr>
        <w:t>-Israel</w:t>
      </w:r>
      <w:r w:rsidR="00270727" w:rsidRPr="0023643C">
        <w:rPr>
          <w:rFonts w:ascii="Times New Roman" w:hAnsi="Times New Roman"/>
          <w:sz w:val="24"/>
          <w:szCs w:val="24"/>
        </w:rPr>
        <w:t xml:space="preserve"> Research: Developments and Trends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Book Annual</w:t>
      </w:r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645662" w:rsidRPr="0023643C">
        <w:rPr>
          <w:rFonts w:ascii="Times New Roman" w:hAnsi="Times New Roman"/>
          <w:sz w:val="24"/>
          <w:szCs w:val="24"/>
        </w:rPr>
        <w:t>44</w:t>
      </w:r>
      <w:r w:rsidR="00645662">
        <w:rPr>
          <w:rFonts w:ascii="Times New Roman" w:hAnsi="Times New Roman"/>
          <w:sz w:val="24"/>
          <w:szCs w:val="24"/>
        </w:rPr>
        <w:t xml:space="preserve">, </w:t>
      </w:r>
      <w:r w:rsidR="00270727" w:rsidRPr="0023643C">
        <w:rPr>
          <w:rFonts w:ascii="Times New Roman" w:hAnsi="Times New Roman"/>
          <w:sz w:val="24"/>
          <w:szCs w:val="24"/>
        </w:rPr>
        <w:t>New York, 1986</w:t>
      </w:r>
      <w:r w:rsidR="00645662">
        <w:rPr>
          <w:rFonts w:ascii="Times New Roman" w:hAnsi="Times New Roman"/>
          <w:sz w:val="24"/>
          <w:szCs w:val="24"/>
        </w:rPr>
        <w:t xml:space="preserve">−87, </w:t>
      </w:r>
      <w:r w:rsidR="00270727" w:rsidRPr="0023643C">
        <w:rPr>
          <w:rFonts w:ascii="Times New Roman" w:hAnsi="Times New Roman"/>
          <w:sz w:val="24"/>
          <w:szCs w:val="24"/>
        </w:rPr>
        <w:t>18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32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2A85ADD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56B21B7" w14:textId="57C9CF1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48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"'אמת מארץ תצמח': קווים להתפתחות העניין הציבורי היהודי בארכיאולוגיה",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44</w:t>
      </w:r>
      <w:r w:rsidR="00270727" w:rsidRPr="00C409AF">
        <w:rPr>
          <w:rFonts w:ascii="Times New Roman" w:hAnsi="Times New Roman"/>
          <w:sz w:val="24"/>
          <w:szCs w:val="24"/>
          <w:rtl/>
        </w:rPr>
        <w:t>, יוני 1987, 54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27.</w:t>
      </w:r>
    </w:p>
    <w:p w14:paraId="4DDA0CF5" w14:textId="0E824AF9" w:rsidR="00270727" w:rsidRPr="0023643C" w:rsidRDefault="00270727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Development of Jewish Popular Interest in Archaeology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44, June 1987, 27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54]</w:t>
      </w:r>
    </w:p>
    <w:p w14:paraId="245E3BA7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E234AC9" w14:textId="76FFA4AE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"Ideology, World View and National Policy of the Likud Government 1977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1984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Jerusalem Journal of International Relations</w:t>
      </w:r>
      <w:r w:rsidR="00645662">
        <w:rPr>
          <w:rFonts w:ascii="Times New Roman" w:hAnsi="Times New Roman"/>
          <w:sz w:val="24"/>
          <w:szCs w:val="24"/>
        </w:rPr>
        <w:t>, 9:</w:t>
      </w:r>
      <w:r w:rsidR="00270727" w:rsidRPr="0023643C">
        <w:rPr>
          <w:rFonts w:ascii="Times New Roman" w:hAnsi="Times New Roman"/>
          <w:sz w:val="24"/>
          <w:szCs w:val="24"/>
        </w:rPr>
        <w:t>2, June 1987, 101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115.</w:t>
      </w:r>
    </w:p>
    <w:p w14:paraId="19673964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90E5B3" w14:textId="49DA12AB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50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"היש ליהודים דמיון? תכונות בני שם ותכונות בני יפת – שמיים ואריים בפולמיקה היהודית המודרנית: קטע מפולמוס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ורנאן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 במרכזו",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בין ישראל לאומות – קובץ מאמרים שי לשמואל אטינגר</w:t>
      </w:r>
      <w:r w:rsidR="001F33A0" w:rsidRPr="00C409AF">
        <w:rPr>
          <w:rFonts w:ascii="Times New Roman" w:hAnsi="Times New Roman"/>
          <w:sz w:val="24"/>
          <w:szCs w:val="24"/>
          <w:rtl/>
        </w:rPr>
        <w:t>. ירושלים, תשמ"ח, 241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215.</w:t>
      </w:r>
    </w:p>
    <w:p w14:paraId="67C8C5E3" w14:textId="4466986D" w:rsidR="001F33A0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"</w:t>
      </w:r>
      <w:r w:rsidRPr="0023643C">
        <w:rPr>
          <w:rFonts w:ascii="Times New Roman" w:hAnsi="Times New Roman"/>
          <w:sz w:val="24"/>
          <w:szCs w:val="24"/>
        </w:rPr>
        <w:t>Semites and Aryans in Modern Jewish Polemics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Jewish Responses to Renan's Theory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Prof. S.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Ettinger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Festschrift</w:t>
      </w:r>
      <w:r w:rsidR="00645662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Jerusalem, 1987, 215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241]</w:t>
      </w:r>
    </w:p>
    <w:p w14:paraId="3AF8E80C" w14:textId="39A6A84A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0DACD652" w14:textId="4F86E522" w:rsidR="005F4796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51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"אלה תולדות נח והמבול: "פרשת הבריאה בשנייה", </w:t>
      </w:r>
      <w:r w:rsidR="005F4796" w:rsidRPr="00795BE5">
        <w:rPr>
          <w:rFonts w:ascii="Times New Roman" w:hAnsi="Times New Roman"/>
          <w:i/>
          <w:iCs/>
          <w:sz w:val="24"/>
          <w:szCs w:val="24"/>
          <w:rtl/>
        </w:rPr>
        <w:t>מאזנים</w:t>
      </w:r>
      <w:r w:rsidR="005F4796" w:rsidRPr="00795BE5">
        <w:rPr>
          <w:rFonts w:ascii="Times New Roman" w:hAnsi="Times New Roman"/>
          <w:sz w:val="24"/>
          <w:szCs w:val="24"/>
          <w:rtl/>
        </w:rPr>
        <w:t>, 51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47, 1988, 10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9.</w:t>
      </w:r>
    </w:p>
    <w:p w14:paraId="3AA6D198" w14:textId="34AAD7A3" w:rsidR="005F4796" w:rsidRPr="001D4920" w:rsidRDefault="005F4796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["Noah and the Flood; The story of the second Creation", </w:t>
      </w:r>
      <w:proofErr w:type="spellStart"/>
      <w:r w:rsidRPr="00795BE5">
        <w:rPr>
          <w:rFonts w:ascii="Times New Roman" w:hAnsi="Times New Roman"/>
          <w:i/>
          <w:iCs/>
          <w:sz w:val="24"/>
          <w:szCs w:val="24"/>
        </w:rPr>
        <w:t>Moznaim</w:t>
      </w:r>
      <w:proofErr w:type="spellEnd"/>
      <w:r w:rsidR="00860D5F" w:rsidRPr="001D4920">
        <w:rPr>
          <w:rFonts w:ascii="Times New Roman" w:hAnsi="Times New Roman"/>
          <w:sz w:val="24"/>
          <w:szCs w:val="24"/>
        </w:rPr>
        <w:t>, 9</w:t>
      </w:r>
      <w:r w:rsidR="00795BE5">
        <w:rPr>
          <w:rFonts w:ascii="Times New Roman" w:hAnsi="Times New Roman"/>
          <w:sz w:val="24"/>
          <w:szCs w:val="24"/>
        </w:rPr>
        <w:t>−</w:t>
      </w:r>
      <w:r w:rsidR="00860D5F" w:rsidRPr="001D4920">
        <w:rPr>
          <w:rFonts w:ascii="Times New Roman" w:hAnsi="Times New Roman"/>
          <w:sz w:val="24"/>
          <w:szCs w:val="24"/>
        </w:rPr>
        <w:t xml:space="preserve">10, 1988, </w:t>
      </w:r>
      <w:r w:rsidRPr="001D4920">
        <w:rPr>
          <w:rFonts w:ascii="Times New Roman" w:hAnsi="Times New Roman"/>
          <w:sz w:val="24"/>
          <w:szCs w:val="24"/>
        </w:rPr>
        <w:t>47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51]</w:t>
      </w:r>
    </w:p>
    <w:p w14:paraId="2CFCD872" w14:textId="77777777" w:rsidR="00860D5F" w:rsidRDefault="00860D5F" w:rsidP="00860D5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EBAE6A1" w14:textId="2A6449DD" w:rsidR="00860D5F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52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"מאה שנות היסטוריה ישראלית בראי הציור", </w:t>
      </w:r>
      <w:r w:rsidR="00860D5F" w:rsidRPr="00795BE5">
        <w:rPr>
          <w:rFonts w:ascii="Times New Roman" w:hAnsi="Times New Roman"/>
          <w:i/>
          <w:iCs/>
          <w:sz w:val="24"/>
          <w:szCs w:val="24"/>
          <w:rtl/>
        </w:rPr>
        <w:t>עם בונה ארץ</w:t>
      </w:r>
      <w:r w:rsidR="00645662">
        <w:rPr>
          <w:rFonts w:ascii="Times New Roman" w:hAnsi="Times New Roman" w:hint="cs"/>
          <w:sz w:val="24"/>
          <w:szCs w:val="24"/>
          <w:rtl/>
        </w:rPr>
        <w:t>.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 קטלוג תערוכה, מוזיאון הרצליה, 1988, 48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9.</w:t>
      </w:r>
    </w:p>
    <w:p w14:paraId="332E5693" w14:textId="491AC510" w:rsidR="00860D5F" w:rsidRPr="001D4920" w:rsidRDefault="00860D5F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["A Hundred Years of Israeli History as Reflected in Art", </w:t>
      </w:r>
      <w:r w:rsidR="00795BE5" w:rsidRPr="00795BE5">
        <w:rPr>
          <w:rFonts w:ascii="Times New Roman" w:hAnsi="Times New Roman"/>
          <w:i/>
          <w:iCs/>
          <w:sz w:val="24"/>
          <w:szCs w:val="24"/>
        </w:rPr>
        <w:t xml:space="preserve">Am Bone </w:t>
      </w:r>
      <w:proofErr w:type="spellStart"/>
      <w:r w:rsidR="00795BE5" w:rsidRPr="00795BE5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="00645662">
        <w:rPr>
          <w:rFonts w:ascii="Times New Roman" w:hAnsi="Times New Roman"/>
          <w:sz w:val="24"/>
          <w:szCs w:val="24"/>
        </w:rPr>
        <w:t>.</w:t>
      </w:r>
      <w:r w:rsidR="00795BE5">
        <w:rPr>
          <w:rFonts w:ascii="Times New Roman" w:hAnsi="Times New Roman"/>
          <w:sz w:val="24"/>
          <w:szCs w:val="24"/>
        </w:rPr>
        <w:t xml:space="preserve"> </w:t>
      </w:r>
      <w:r w:rsidRPr="001D4920">
        <w:rPr>
          <w:rFonts w:ascii="Times New Roman" w:hAnsi="Times New Roman"/>
          <w:sz w:val="24"/>
          <w:szCs w:val="24"/>
        </w:rPr>
        <w:t xml:space="preserve">Exhibition Catalogue, </w:t>
      </w:r>
      <w:proofErr w:type="spellStart"/>
      <w:r w:rsidRPr="001D4920">
        <w:rPr>
          <w:rFonts w:ascii="Times New Roman" w:hAnsi="Times New Roman"/>
          <w:sz w:val="24"/>
          <w:szCs w:val="24"/>
        </w:rPr>
        <w:t>Herzlia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Museum, November 1988, 9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48]</w:t>
      </w:r>
    </w:p>
    <w:p w14:paraId="02329A61" w14:textId="77777777" w:rsidR="001F33A0" w:rsidRPr="00C409AF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CC38AD6" w14:textId="04AF46A5" w:rsidR="005F4796" w:rsidRPr="00860D5F" w:rsidRDefault="005C628C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53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1F33A0">
        <w:rPr>
          <w:rFonts w:ascii="Times New Roman" w:hAnsi="Times New Roman"/>
          <w:sz w:val="24"/>
          <w:szCs w:val="24"/>
        </w:rPr>
        <w:t xml:space="preserve"> </w:t>
      </w:r>
      <w:r w:rsidR="001F33A0" w:rsidRPr="0023643C">
        <w:rPr>
          <w:rFonts w:ascii="Times New Roman" w:hAnsi="Times New Roman"/>
          <w:sz w:val="24"/>
          <w:szCs w:val="24"/>
        </w:rPr>
        <w:t xml:space="preserve">"Uri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Zvi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 xml:space="preserve"> Greenberg: Conservative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Revolutionarism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 xml:space="preserve"> and National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="001F33A0">
        <w:rPr>
          <w:rFonts w:ascii="Times New Roman" w:hAnsi="Times New Roman"/>
          <w:sz w:val="24"/>
          <w:szCs w:val="24"/>
        </w:rPr>
        <w:t>",</w:t>
      </w:r>
      <w:r w:rsidR="001F33A0" w:rsidRPr="0023643C">
        <w:rPr>
          <w:rFonts w:ascii="Times New Roman" w:hAnsi="Times New Roman"/>
          <w:sz w:val="24"/>
          <w:szCs w:val="24"/>
        </w:rPr>
        <w:t xml:space="preserve"> </w:t>
      </w:r>
      <w:r w:rsidR="001F33A0" w:rsidRPr="00C409AF">
        <w:rPr>
          <w:rFonts w:ascii="Times New Roman" w:hAnsi="Times New Roman"/>
          <w:i/>
          <w:iCs/>
          <w:sz w:val="24"/>
          <w:szCs w:val="24"/>
        </w:rPr>
        <w:t>The Jerusalem Quarterly</w:t>
      </w:r>
      <w:r w:rsidR="001F33A0" w:rsidRPr="0023643C">
        <w:rPr>
          <w:rFonts w:ascii="Times New Roman" w:hAnsi="Times New Roman"/>
          <w:sz w:val="24"/>
          <w:szCs w:val="24"/>
        </w:rPr>
        <w:t>, 48, Fall 1988, 63</w:t>
      </w:r>
      <w:r w:rsidR="001F33A0">
        <w:rPr>
          <w:rFonts w:ascii="Times New Roman" w:hAnsi="Times New Roman"/>
          <w:sz w:val="24"/>
          <w:szCs w:val="24"/>
        </w:rPr>
        <w:t>−</w:t>
      </w:r>
      <w:r w:rsidR="001F33A0" w:rsidRPr="0023643C">
        <w:rPr>
          <w:rFonts w:ascii="Times New Roman" w:hAnsi="Times New Roman"/>
          <w:sz w:val="24"/>
          <w:szCs w:val="24"/>
        </w:rPr>
        <w:t>72</w:t>
      </w:r>
      <w:r w:rsidR="001F33A0" w:rsidRPr="0023643C">
        <w:rPr>
          <w:rFonts w:ascii="Times New Roman" w:hAnsi="Times New Roman"/>
          <w:sz w:val="24"/>
          <w:szCs w:val="24"/>
          <w:rtl/>
        </w:rPr>
        <w:t>.</w:t>
      </w:r>
    </w:p>
    <w:p w14:paraId="3986412D" w14:textId="77777777" w:rsidR="005F4796" w:rsidRPr="00C409AF" w:rsidRDefault="005F4796" w:rsidP="005F4796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E7F2513" w14:textId="3F41F0EA" w:rsidR="005F4796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54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"חלון אל העולם – חדשות חוץ והיסטוריה בת זמננו בראשית העיתונות העברית", </w:t>
      </w:r>
      <w:r w:rsidR="005F4796" w:rsidRPr="00795BE5">
        <w:rPr>
          <w:rFonts w:ascii="Times New Roman" w:hAnsi="Times New Roman"/>
          <w:i/>
          <w:iCs/>
          <w:sz w:val="24"/>
          <w:szCs w:val="24"/>
          <w:rtl/>
        </w:rPr>
        <w:t>קשר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, </w:t>
      </w:r>
      <w:r w:rsidR="005F4796" w:rsidRPr="00795BE5">
        <w:rPr>
          <w:rFonts w:ascii="Times New Roman" w:hAnsi="Times New Roman"/>
          <w:sz w:val="24"/>
          <w:szCs w:val="24"/>
        </w:rPr>
        <w:t>4</w:t>
      </w:r>
      <w:r w:rsidR="005F4796" w:rsidRPr="00795BE5">
        <w:rPr>
          <w:rFonts w:ascii="Times New Roman" w:hAnsi="Times New Roman"/>
          <w:sz w:val="24"/>
          <w:szCs w:val="24"/>
          <w:rtl/>
        </w:rPr>
        <w:t>, נובמבר 1988, 10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3.</w:t>
      </w:r>
    </w:p>
    <w:p w14:paraId="4992FC05" w14:textId="2E8F7DF6" w:rsidR="005F4796" w:rsidRPr="001D4920" w:rsidRDefault="005F4796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["Window on the World: Foreign News Columns in the Hebrew Press of the 19th Century", </w:t>
      </w:r>
      <w:proofErr w:type="spellStart"/>
      <w:r w:rsidRPr="00795BE5">
        <w:rPr>
          <w:rFonts w:ascii="Times New Roman" w:hAnsi="Times New Roman"/>
          <w:i/>
          <w:iCs/>
          <w:sz w:val="24"/>
          <w:szCs w:val="24"/>
        </w:rPr>
        <w:t>Kesher</w:t>
      </w:r>
      <w:proofErr w:type="spellEnd"/>
      <w:r w:rsidRPr="001D4920">
        <w:rPr>
          <w:rFonts w:ascii="Times New Roman" w:hAnsi="Times New Roman"/>
          <w:sz w:val="24"/>
          <w:szCs w:val="24"/>
        </w:rPr>
        <w:t>, 4, November 1988, 3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10]</w:t>
      </w:r>
    </w:p>
    <w:p w14:paraId="4565CDBC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9EAE4D4" w14:textId="1A8D74E5" w:rsidR="00270727" w:rsidRPr="0023643C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561E76">
        <w:rPr>
          <w:rFonts w:ascii="Times New Roman" w:hAnsi="Times New Roman"/>
          <w:sz w:val="24"/>
          <w:szCs w:val="24"/>
        </w:rPr>
        <w:t>“</w:t>
      </w:r>
      <w:r w:rsidR="00270727" w:rsidRPr="0023643C">
        <w:rPr>
          <w:rFonts w:ascii="Times New Roman" w:hAnsi="Times New Roman"/>
          <w:sz w:val="24"/>
          <w:szCs w:val="24"/>
        </w:rPr>
        <w:t>The Mediterranean World and '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Mediterraneanism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': </w:t>
      </w:r>
      <w:r w:rsidR="00561E76" w:rsidRPr="0023643C">
        <w:rPr>
          <w:rFonts w:ascii="Times New Roman" w:hAnsi="Times New Roman"/>
          <w:sz w:val="24"/>
          <w:szCs w:val="24"/>
        </w:rPr>
        <w:t>The</w:t>
      </w:r>
      <w:r w:rsidR="00270727" w:rsidRPr="0023643C">
        <w:rPr>
          <w:rFonts w:ascii="Times New Roman" w:hAnsi="Times New Roman"/>
          <w:sz w:val="24"/>
          <w:szCs w:val="24"/>
        </w:rPr>
        <w:t xml:space="preserve"> Origins, Meaning and Application of a Geo-Cultural Notion in Israe</w:t>
      </w:r>
      <w:r w:rsidR="00561E76">
        <w:rPr>
          <w:rFonts w:ascii="Times New Roman" w:hAnsi="Times New Roman"/>
          <w:sz w:val="24"/>
          <w:szCs w:val="24"/>
        </w:rPr>
        <w:t>l”</w:t>
      </w:r>
      <w:r w:rsidR="00270727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Mediterranean Historical Review</w:t>
      </w:r>
      <w:r w:rsidR="00645662">
        <w:rPr>
          <w:rFonts w:ascii="Times New Roman" w:hAnsi="Times New Roman"/>
          <w:sz w:val="24"/>
          <w:szCs w:val="24"/>
        </w:rPr>
        <w:t>, 3:</w:t>
      </w:r>
      <w:r w:rsidR="00270727" w:rsidRPr="0023643C">
        <w:rPr>
          <w:rFonts w:ascii="Times New Roman" w:hAnsi="Times New Roman"/>
          <w:sz w:val="24"/>
          <w:szCs w:val="24"/>
        </w:rPr>
        <w:t>2, December 1988, 96</w:t>
      </w:r>
      <w:r w:rsidR="00561E76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117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DA4711F" w14:textId="63AE9DF1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8948C1B" w14:textId="5394C693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56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"'ארץ צלצל כנפים' וגאולת ישראל – תעודה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מילנריסטית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מירושלים, 1847",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50</w:t>
      </w:r>
      <w:r w:rsidR="00270727" w:rsidRPr="00C409AF">
        <w:rPr>
          <w:rFonts w:ascii="Times New Roman" w:hAnsi="Times New Roman"/>
          <w:sz w:val="24"/>
          <w:szCs w:val="24"/>
          <w:rtl/>
        </w:rPr>
        <w:t>, טבת תשמ"ט,</w:t>
      </w:r>
      <w:r w:rsidR="00561E76">
        <w:rPr>
          <w:rFonts w:ascii="Times New Roman" w:hAnsi="Times New Roman" w:hint="cs"/>
          <w:sz w:val="24"/>
          <w:szCs w:val="24"/>
          <w:rtl/>
        </w:rPr>
        <w:t xml:space="preserve"> 98</w:t>
      </w:r>
      <w:r w:rsidR="00561E76">
        <w:rPr>
          <w:rFonts w:ascii="Times New Roman" w:hAnsi="Times New Roman" w:hint="eastAsia"/>
          <w:sz w:val="24"/>
          <w:szCs w:val="24"/>
          <w:rtl/>
        </w:rPr>
        <w:t>–</w:t>
      </w:r>
      <w:r w:rsidR="00561E76">
        <w:rPr>
          <w:rFonts w:ascii="Times New Roman" w:hAnsi="Times New Roman" w:hint="cs"/>
          <w:sz w:val="24"/>
          <w:szCs w:val="24"/>
          <w:rtl/>
        </w:rPr>
        <w:t>110.</w:t>
      </w:r>
    </w:p>
    <w:p w14:paraId="45CF931E" w14:textId="35B28C72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561E76">
        <w:rPr>
          <w:rFonts w:ascii="Times New Roman" w:hAnsi="Times New Roman"/>
          <w:sz w:val="24"/>
          <w:szCs w:val="24"/>
        </w:rPr>
        <w:t>“’</w:t>
      </w:r>
      <w:r w:rsidRPr="0023643C">
        <w:rPr>
          <w:rFonts w:ascii="Times New Roman" w:hAnsi="Times New Roman"/>
          <w:sz w:val="24"/>
          <w:szCs w:val="24"/>
        </w:rPr>
        <w:t xml:space="preserve">Land in the deep Shadow of </w:t>
      </w:r>
      <w:r w:rsidR="00561E76" w:rsidRPr="0023643C">
        <w:rPr>
          <w:rFonts w:ascii="Times New Roman" w:hAnsi="Times New Roman"/>
          <w:sz w:val="24"/>
          <w:szCs w:val="24"/>
        </w:rPr>
        <w:t>Wings</w:t>
      </w:r>
      <w:r w:rsidR="00561E76">
        <w:rPr>
          <w:rFonts w:ascii="Times New Roman" w:hAnsi="Times New Roman"/>
          <w:sz w:val="24"/>
          <w:szCs w:val="24"/>
        </w:rPr>
        <w:t>’</w:t>
      </w:r>
      <w:r w:rsidR="00561E76" w:rsidRPr="0023643C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and the Redemption of Israel – A Millenarian document from Jerusalem, 1847</w:t>
      </w:r>
      <w:r w:rsidR="00561E76">
        <w:rPr>
          <w:rFonts w:ascii="Times New Roman" w:hAnsi="Times New Roman"/>
          <w:sz w:val="24"/>
          <w:szCs w:val="24"/>
        </w:rPr>
        <w:t>”,</w:t>
      </w:r>
      <w:r w:rsidR="00561E76"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C409AF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50, December 1988, 98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110]</w:t>
      </w:r>
    </w:p>
    <w:p w14:paraId="75984F77" w14:textId="77777777" w:rsidR="009E56AF" w:rsidRPr="00E63A13" w:rsidRDefault="009E56AF" w:rsidP="009E56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13490C7" w14:textId="65183062" w:rsidR="005F4796" w:rsidRPr="00795BE5" w:rsidRDefault="005C628C" w:rsidP="0064566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57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>"הציונות והאתגר הכנעני",</w:t>
      </w:r>
      <w:r w:rsidR="00645662">
        <w:rPr>
          <w:rFonts w:ascii="Times New Roman" w:hAnsi="Times New Roman" w:hint="cs"/>
          <w:sz w:val="24"/>
          <w:szCs w:val="24"/>
          <w:rtl/>
        </w:rPr>
        <w:t xml:space="preserve"> </w:t>
      </w:r>
      <w:r w:rsidR="00645662">
        <w:rPr>
          <w:rFonts w:ascii="Times New Roman" w:hAnsi="Times New Roman"/>
          <w:sz w:val="24"/>
          <w:szCs w:val="24"/>
          <w:rtl/>
        </w:rPr>
        <w:t>חיים אבני</w:t>
      </w:r>
      <w:r w:rsidR="00645662" w:rsidRPr="00645662">
        <w:rPr>
          <w:rFonts w:ascii="Times New Roman" w:hAnsi="Times New Roman"/>
          <w:sz w:val="24"/>
          <w:szCs w:val="24"/>
          <w:rtl/>
        </w:rPr>
        <w:t xml:space="preserve"> </w:t>
      </w:r>
      <w:r w:rsidR="00645662">
        <w:rPr>
          <w:rFonts w:ascii="Times New Roman" w:hAnsi="Times New Roman" w:hint="cs"/>
          <w:sz w:val="24"/>
          <w:szCs w:val="24"/>
          <w:rtl/>
        </w:rPr>
        <w:t>ו</w:t>
      </w:r>
      <w:r w:rsidR="00645662" w:rsidRPr="00645662">
        <w:rPr>
          <w:rFonts w:ascii="Times New Roman" w:hAnsi="Times New Roman"/>
          <w:sz w:val="24"/>
          <w:szCs w:val="24"/>
          <w:rtl/>
        </w:rPr>
        <w:t>גדעון שמעוני</w:t>
      </w:r>
      <w:r w:rsidR="00645662">
        <w:rPr>
          <w:rFonts w:ascii="Times New Roman" w:hAnsi="Times New Roman" w:hint="cs"/>
          <w:sz w:val="24"/>
          <w:szCs w:val="24"/>
          <w:rtl/>
        </w:rPr>
        <w:t xml:space="preserve"> (עורכים),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 </w:t>
      </w:r>
      <w:r w:rsidR="00645662">
        <w:rPr>
          <w:rFonts w:ascii="Times New Roman" w:hAnsi="Times New Roman"/>
          <w:i/>
          <w:iCs/>
          <w:sz w:val="24"/>
          <w:szCs w:val="24"/>
          <w:rtl/>
        </w:rPr>
        <w:t>הציונות ומתנגדיה בעם היהודי</w:t>
      </w:r>
      <w:r w:rsidR="00645662" w:rsidRPr="00645662">
        <w:rPr>
          <w:rFonts w:ascii="Times New Roman" w:hAnsi="Times New Roman"/>
          <w:i/>
          <w:iCs/>
          <w:sz w:val="24"/>
          <w:szCs w:val="24"/>
          <w:rtl/>
        </w:rPr>
        <w:t>: קובץ מאמרים</w:t>
      </w:r>
      <w:r w:rsidR="005F4796" w:rsidRPr="00795BE5">
        <w:rPr>
          <w:rFonts w:ascii="Times New Roman" w:hAnsi="Times New Roman" w:hint="cs"/>
          <w:sz w:val="24"/>
          <w:szCs w:val="24"/>
          <w:rtl/>
        </w:rPr>
        <w:t>.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 הספרייה הציונית, ירושלים, 1990, 338</w:t>
      </w:r>
      <w:r w:rsidR="005F4796" w:rsidRP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328.</w:t>
      </w:r>
    </w:p>
    <w:p w14:paraId="18A304FA" w14:textId="0D72CDA8" w:rsidR="005F4796" w:rsidRPr="001D4920" w:rsidRDefault="005F4796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>["Zionism and the Canaanite Challenge",</w:t>
      </w:r>
      <w:r w:rsidR="00645662">
        <w:rPr>
          <w:rFonts w:ascii="Times New Roman" w:hAnsi="Times New Roman"/>
          <w:sz w:val="24"/>
          <w:szCs w:val="24"/>
        </w:rPr>
        <w:t xml:space="preserve"> </w:t>
      </w:r>
      <w:r w:rsidR="00645662" w:rsidRPr="00645662">
        <w:rPr>
          <w:rFonts w:ascii="Times New Roman" w:hAnsi="Times New Roman"/>
          <w:sz w:val="24"/>
          <w:szCs w:val="24"/>
        </w:rPr>
        <w:t xml:space="preserve">Haim </w:t>
      </w:r>
      <w:proofErr w:type="spellStart"/>
      <w:r w:rsidR="00645662" w:rsidRPr="00645662">
        <w:rPr>
          <w:rFonts w:ascii="Times New Roman" w:hAnsi="Times New Roman"/>
          <w:sz w:val="24"/>
          <w:szCs w:val="24"/>
        </w:rPr>
        <w:t>Avni</w:t>
      </w:r>
      <w:proofErr w:type="spellEnd"/>
      <w:r w:rsidR="00645662">
        <w:rPr>
          <w:rFonts w:ascii="Times New Roman" w:hAnsi="Times New Roman"/>
          <w:sz w:val="24"/>
          <w:szCs w:val="24"/>
        </w:rPr>
        <w:t xml:space="preserve"> and </w:t>
      </w:r>
      <w:r w:rsidR="00645662" w:rsidRPr="00645662">
        <w:rPr>
          <w:rFonts w:ascii="Times New Roman" w:hAnsi="Times New Roman"/>
          <w:sz w:val="24"/>
          <w:szCs w:val="24"/>
        </w:rPr>
        <w:t xml:space="preserve">Gideon </w:t>
      </w:r>
      <w:proofErr w:type="spellStart"/>
      <w:r w:rsidR="00645662" w:rsidRPr="00645662">
        <w:rPr>
          <w:rFonts w:ascii="Times New Roman" w:hAnsi="Times New Roman"/>
          <w:sz w:val="24"/>
          <w:szCs w:val="24"/>
        </w:rPr>
        <w:t>Shimoni</w:t>
      </w:r>
      <w:proofErr w:type="spellEnd"/>
      <w:r w:rsidR="00645662">
        <w:rPr>
          <w:rFonts w:ascii="Times New Roman" w:hAnsi="Times New Roman"/>
          <w:sz w:val="24"/>
          <w:szCs w:val="24"/>
        </w:rPr>
        <w:t xml:space="preserve"> (eds.),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795BE5">
        <w:rPr>
          <w:rFonts w:ascii="Times New Roman" w:hAnsi="Times New Roman"/>
          <w:i/>
          <w:iCs/>
          <w:sz w:val="24"/>
          <w:szCs w:val="24"/>
        </w:rPr>
        <w:t xml:space="preserve">Zionism and its </w:t>
      </w:r>
      <w:r w:rsidR="00645662">
        <w:rPr>
          <w:rFonts w:ascii="Times New Roman" w:hAnsi="Times New Roman"/>
          <w:i/>
          <w:iCs/>
          <w:sz w:val="24"/>
          <w:szCs w:val="24"/>
        </w:rPr>
        <w:t xml:space="preserve">Jewish </w:t>
      </w:r>
      <w:r w:rsidRPr="00795BE5">
        <w:rPr>
          <w:rFonts w:ascii="Times New Roman" w:hAnsi="Times New Roman"/>
          <w:i/>
          <w:iCs/>
          <w:sz w:val="24"/>
          <w:szCs w:val="24"/>
        </w:rPr>
        <w:t>Enemies</w:t>
      </w:r>
      <w:r w:rsidRPr="001D49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4920">
        <w:rPr>
          <w:rFonts w:ascii="Times New Roman" w:hAnsi="Times New Roman"/>
          <w:sz w:val="24"/>
          <w:szCs w:val="24"/>
        </w:rPr>
        <w:t>Hasifriya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920">
        <w:rPr>
          <w:rFonts w:ascii="Times New Roman" w:hAnsi="Times New Roman"/>
          <w:sz w:val="24"/>
          <w:szCs w:val="24"/>
        </w:rPr>
        <w:t>Haziyonit</w:t>
      </w:r>
      <w:proofErr w:type="spellEnd"/>
      <w:r w:rsidRPr="001D4920">
        <w:rPr>
          <w:rFonts w:ascii="Times New Roman" w:hAnsi="Times New Roman"/>
          <w:sz w:val="24"/>
          <w:szCs w:val="24"/>
        </w:rPr>
        <w:t>, Jerusalem, 1990, 328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338]</w:t>
      </w:r>
    </w:p>
    <w:p w14:paraId="758E66AF" w14:textId="77777777" w:rsidR="00860D5F" w:rsidRPr="00C409AF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58FE93" w14:textId="0FB5B5F8" w:rsidR="00860D5F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58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"תרבות עולה מהים: הופעת האידיאה של תרבות ים-תיכונית", </w:t>
      </w:r>
      <w:r w:rsidR="00860D5F" w:rsidRPr="00795BE5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860D5F" w:rsidRPr="00795BE5">
        <w:rPr>
          <w:rFonts w:ascii="Times New Roman" w:hAnsi="Times New Roman"/>
          <w:sz w:val="24"/>
          <w:szCs w:val="24"/>
          <w:rtl/>
        </w:rPr>
        <w:t>, 35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34, 1990, 47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38.</w:t>
      </w:r>
    </w:p>
    <w:p w14:paraId="7D2B4B6E" w14:textId="6CE9FF88" w:rsidR="00860D5F" w:rsidRPr="001D4920" w:rsidRDefault="00860D5F" w:rsidP="003E7D4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>["Civilization Emerging from the Sea</w:t>
      </w:r>
      <w:r w:rsidR="00E375C0">
        <w:rPr>
          <w:rFonts w:ascii="Times New Roman" w:hAnsi="Times New Roman" w:hint="cs"/>
          <w:sz w:val="24"/>
          <w:szCs w:val="24"/>
          <w:rtl/>
        </w:rPr>
        <w:t>:</w:t>
      </w:r>
      <w:r w:rsidR="00E375C0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 w:hint="cs"/>
          <w:sz w:val="24"/>
          <w:szCs w:val="24"/>
        </w:rPr>
        <w:t>T</w:t>
      </w:r>
      <w:r w:rsidRPr="001D4920">
        <w:rPr>
          <w:rFonts w:ascii="Times New Roman" w:hAnsi="Times New Roman"/>
          <w:sz w:val="24"/>
          <w:szCs w:val="24"/>
        </w:rPr>
        <w:t xml:space="preserve">he Birth of the Idea of a </w:t>
      </w:r>
      <w:r w:rsidR="00E375C0">
        <w:rPr>
          <w:rFonts w:ascii="Times New Roman" w:hAnsi="Times New Roman" w:hint="cs"/>
          <w:sz w:val="24"/>
          <w:szCs w:val="24"/>
          <w:rtl/>
        </w:rPr>
        <w:t>'</w:t>
      </w:r>
      <w:r w:rsidRPr="001D4920">
        <w:rPr>
          <w:rFonts w:ascii="Times New Roman" w:hAnsi="Times New Roman"/>
          <w:sz w:val="24"/>
          <w:szCs w:val="24"/>
        </w:rPr>
        <w:t xml:space="preserve">Mediterranean Culture'", </w:t>
      </w:r>
      <w:proofErr w:type="spellStart"/>
      <w:r w:rsidRPr="00795BE5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, </w:t>
      </w:r>
      <w:r w:rsidR="003E7D43">
        <w:rPr>
          <w:rFonts w:ascii="Times New Roman" w:hAnsi="Times New Roman"/>
          <w:sz w:val="24"/>
          <w:szCs w:val="24"/>
        </w:rPr>
        <w:t>34–35</w:t>
      </w:r>
      <w:r w:rsidRPr="001D4920">
        <w:rPr>
          <w:rFonts w:ascii="Times New Roman" w:hAnsi="Times New Roman"/>
          <w:sz w:val="24"/>
          <w:szCs w:val="24"/>
        </w:rPr>
        <w:t>, Summer 1990, 38</w:t>
      </w:r>
      <w:r w:rsidR="00E0782E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47]</w:t>
      </w:r>
    </w:p>
    <w:p w14:paraId="474BBF4A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3FF6481C" w14:textId="6A1D9755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Ahad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Ha-'Am and Hebrew National Culture: Realist or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Utopianist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?",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History</w:t>
      </w:r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E375C0">
        <w:rPr>
          <w:rFonts w:ascii="Times New Roman" w:hAnsi="Times New Roman"/>
          <w:sz w:val="24"/>
          <w:szCs w:val="24"/>
        </w:rPr>
        <w:t>4:</w:t>
      </w:r>
      <w:r w:rsidR="00270727" w:rsidRPr="0023643C">
        <w:rPr>
          <w:rFonts w:ascii="Times New Roman" w:hAnsi="Times New Roman"/>
          <w:sz w:val="24"/>
          <w:szCs w:val="24"/>
        </w:rPr>
        <w:t xml:space="preserve">2, </w:t>
      </w:r>
      <w:r w:rsidR="003E4D61">
        <w:rPr>
          <w:rFonts w:ascii="Times New Roman" w:hAnsi="Times New Roman"/>
          <w:sz w:val="24"/>
          <w:szCs w:val="24"/>
        </w:rPr>
        <w:t>F</w:t>
      </w:r>
      <w:r w:rsidR="00270727" w:rsidRPr="0023643C">
        <w:rPr>
          <w:rFonts w:ascii="Times New Roman" w:hAnsi="Times New Roman"/>
          <w:sz w:val="24"/>
          <w:szCs w:val="24"/>
        </w:rPr>
        <w:t>all 1990, 71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88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63925EC" w14:textId="0274C4B4" w:rsidR="00270727" w:rsidRPr="0023643C" w:rsidRDefault="00270727" w:rsidP="005F4796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4ED46F1" w14:textId="3AEE99FE" w:rsidR="005F4796" w:rsidRPr="0023643C" w:rsidRDefault="005C628C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60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"Cyrus King of Persia and the Return to Zion: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A Case of Neglected Memory'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History and Memory</w:t>
      </w:r>
      <w:r w:rsidR="00E0782E">
        <w:rPr>
          <w:rFonts w:ascii="Times New Roman" w:hAnsi="Times New Roman"/>
          <w:sz w:val="24"/>
          <w:szCs w:val="24"/>
        </w:rPr>
        <w:t>, 2:</w:t>
      </w:r>
      <w:r w:rsidR="00270727" w:rsidRPr="0023643C">
        <w:rPr>
          <w:rFonts w:ascii="Times New Roman" w:hAnsi="Times New Roman"/>
          <w:sz w:val="24"/>
          <w:szCs w:val="24"/>
        </w:rPr>
        <w:t>1, Fall 1990, 51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83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5ABD6C9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C5BB18B" w14:textId="20C58377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61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"Realism and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in Zionism and the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Yishuv</w:t>
      </w:r>
      <w:proofErr w:type="spellEnd"/>
      <w:r w:rsidR="00270727">
        <w:rPr>
          <w:rFonts w:ascii="Times New Roman" w:hAnsi="Times New Roman"/>
          <w:sz w:val="24"/>
          <w:szCs w:val="24"/>
        </w:rPr>
        <w:t>", Jonathan Frankel (e</w:t>
      </w:r>
      <w:r w:rsidR="00270727" w:rsidRPr="0023643C">
        <w:rPr>
          <w:rFonts w:ascii="Times New Roman" w:hAnsi="Times New Roman"/>
          <w:sz w:val="24"/>
          <w:szCs w:val="24"/>
        </w:rPr>
        <w:t>d</w:t>
      </w:r>
      <w:r w:rsidR="0027072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>)</w:t>
      </w:r>
      <w:r w:rsidR="00270727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3E7D43">
        <w:rPr>
          <w:rFonts w:ascii="Times New Roman" w:hAnsi="Times New Roman"/>
          <w:i/>
          <w:iCs/>
          <w:sz w:val="24"/>
          <w:szCs w:val="24"/>
        </w:rPr>
        <w:t xml:space="preserve">Jews and </w:t>
      </w:r>
      <w:proofErr w:type="spellStart"/>
      <w:r w:rsidR="00270727" w:rsidRPr="003E7D43">
        <w:rPr>
          <w:rFonts w:ascii="Times New Roman" w:hAnsi="Times New Roman"/>
          <w:i/>
          <w:iCs/>
          <w:sz w:val="24"/>
          <w:szCs w:val="24"/>
        </w:rPr>
        <w:t>Messianism</w:t>
      </w:r>
      <w:proofErr w:type="spellEnd"/>
      <w:r w:rsidR="00270727" w:rsidRPr="003E7D43">
        <w:rPr>
          <w:rFonts w:ascii="Times New Roman" w:hAnsi="Times New Roman"/>
          <w:i/>
          <w:iCs/>
          <w:sz w:val="24"/>
          <w:szCs w:val="24"/>
        </w:rPr>
        <w:t xml:space="preserve"> in the Modern Era: Metaphor and Meaning</w:t>
      </w:r>
      <w:r w:rsidR="00270727" w:rsidRPr="00C409AF">
        <w:rPr>
          <w:rFonts w:ascii="Times New Roman" w:hAnsi="Times New Roman"/>
          <w:sz w:val="24"/>
          <w:szCs w:val="24"/>
        </w:rPr>
        <w:t xml:space="preserve">.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Studies in Contemporary Jewry</w:t>
      </w:r>
      <w:r w:rsidR="003E7D43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VII, Oxford UP, 1991, 100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127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04B6D0C8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4742D5E" w14:textId="2AA4BE7D" w:rsidR="00270727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62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'Glorious Century' or the 'Cursed Century': Fin de-Si</w:t>
      </w:r>
      <w:r w:rsidR="00270727">
        <w:rPr>
          <w:rFonts w:ascii="Times New Roman" w:hAnsi="Times New Roman"/>
          <w:sz w:val="24"/>
          <w:szCs w:val="24"/>
        </w:rPr>
        <w:t>è</w:t>
      </w:r>
      <w:r w:rsidR="00270727" w:rsidRPr="0023643C">
        <w:rPr>
          <w:rFonts w:ascii="Times New Roman" w:hAnsi="Times New Roman"/>
          <w:sz w:val="24"/>
          <w:szCs w:val="24"/>
        </w:rPr>
        <w:t>cle Europe and the Emergence of Modern Jewish Nationalism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Journal of Contemporary History</w:t>
      </w:r>
      <w:r w:rsidR="00270727" w:rsidRPr="0023643C">
        <w:rPr>
          <w:rFonts w:ascii="Times New Roman" w:hAnsi="Times New Roman"/>
          <w:sz w:val="24"/>
          <w:szCs w:val="24"/>
        </w:rPr>
        <w:t>, 26, 1991, 553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574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2210E47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A46D81A" w14:textId="256F5969" w:rsidR="001F33A0" w:rsidRPr="0023643C" w:rsidRDefault="005C628C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63</w:t>
      </w:r>
      <w:r w:rsidR="001F33A0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1F33A0" w:rsidRPr="006D285A">
        <w:rPr>
          <w:rFonts w:ascii="Times New Roman" w:hAnsi="Times New Roman"/>
          <w:sz w:val="24"/>
          <w:szCs w:val="24"/>
        </w:rPr>
        <w:t xml:space="preserve"> "'Ex Qumran Lux'.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Notas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Historicas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Literaris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Sobre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Los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Manuscripto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del Mar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Muerto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Y Los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Origenes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Cristanisimo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", </w:t>
      </w:r>
      <w:r w:rsidR="001F33A0" w:rsidRPr="0023643C">
        <w:rPr>
          <w:rFonts w:ascii="Times New Roman" w:hAnsi="Times New Roman"/>
          <w:sz w:val="24"/>
          <w:szCs w:val="24"/>
        </w:rPr>
        <w:t xml:space="preserve">Antonio Pinero (ed.),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Origenes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 Del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Cristianismo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Antecedentes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Primeros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pasos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Cordouba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>-Madrid, 1991, 135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23643C">
        <w:rPr>
          <w:rFonts w:ascii="Times New Roman" w:hAnsi="Times New Roman"/>
          <w:sz w:val="24"/>
          <w:szCs w:val="24"/>
        </w:rPr>
        <w:t>174</w:t>
      </w:r>
      <w:r w:rsidR="001F33A0" w:rsidRPr="0023643C">
        <w:rPr>
          <w:rFonts w:ascii="Times New Roman" w:hAnsi="Times New Roman"/>
          <w:sz w:val="24"/>
          <w:szCs w:val="24"/>
          <w:rtl/>
        </w:rPr>
        <w:t>.</w:t>
      </w:r>
    </w:p>
    <w:p w14:paraId="27FD6F8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0AB612F" w14:textId="7DFE98DC" w:rsidR="00270727" w:rsidRPr="00C409AF" w:rsidRDefault="005C628C" w:rsidP="003E7D4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64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"'רוח צרפת' ו'תרבות צרפת' ביישוב היהודי בארץ ישראל (1914</w:t>
      </w:r>
      <w:r w:rsidR="003E7D4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1882)",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>, 62, 1991, 53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37.</w:t>
      </w:r>
    </w:p>
    <w:p w14:paraId="09BC2032" w14:textId="68A6B798" w:rsidR="00270727" w:rsidRPr="006D285A" w:rsidRDefault="00270727" w:rsidP="003E7D4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["'Spirit of France' and 'French Culture' in the Jewish </w:t>
      </w:r>
      <w:proofErr w:type="spellStart"/>
      <w:r w:rsidRPr="0023643C">
        <w:rPr>
          <w:rFonts w:ascii="Times New Roman" w:hAnsi="Times New Roman"/>
          <w:sz w:val="24"/>
          <w:szCs w:val="24"/>
        </w:rPr>
        <w:t>Yishuv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Eretz</w:t>
      </w:r>
      <w:proofErr w:type="spellEnd"/>
      <w:r>
        <w:rPr>
          <w:rFonts w:ascii="Times New Roman" w:hAnsi="Times New Roman"/>
          <w:sz w:val="24"/>
          <w:szCs w:val="24"/>
        </w:rPr>
        <w:t>-Israel</w:t>
      </w:r>
      <w:r w:rsidRPr="0023643C">
        <w:rPr>
          <w:rFonts w:ascii="Times New Roman" w:hAnsi="Times New Roman"/>
          <w:sz w:val="24"/>
          <w:szCs w:val="24"/>
        </w:rPr>
        <w:t xml:space="preserve"> (1882</w:t>
      </w:r>
      <w:r w:rsidR="00E0782E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1914)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6D285A">
        <w:rPr>
          <w:rFonts w:ascii="Times New Roman" w:hAnsi="Times New Roman"/>
          <w:sz w:val="24"/>
          <w:szCs w:val="24"/>
        </w:rPr>
        <w:t>, 6</w:t>
      </w:r>
      <w:r w:rsidR="003E7D43">
        <w:rPr>
          <w:rFonts w:ascii="Times New Roman" w:hAnsi="Times New Roman"/>
          <w:sz w:val="24"/>
          <w:szCs w:val="24"/>
        </w:rPr>
        <w:t>2</w:t>
      </w:r>
      <w:r w:rsidRPr="006D285A">
        <w:rPr>
          <w:rFonts w:ascii="Times New Roman" w:hAnsi="Times New Roman"/>
          <w:sz w:val="24"/>
          <w:szCs w:val="24"/>
        </w:rPr>
        <w:t>, December 1992, 37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Pr="006D285A">
        <w:rPr>
          <w:rFonts w:ascii="Times New Roman" w:hAnsi="Times New Roman"/>
          <w:sz w:val="24"/>
          <w:szCs w:val="24"/>
        </w:rPr>
        <w:t>53]</w:t>
      </w:r>
    </w:p>
    <w:p w14:paraId="112BC2A8" w14:textId="77777777" w:rsidR="00270727" w:rsidRPr="006D285A" w:rsidRDefault="00270727" w:rsidP="00FA3F2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6D76C1D" w14:textId="094A1EF2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E4D61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="00270727" w:rsidRPr="003E4D61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C409A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L'Esprit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français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et la culture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française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dans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Yishuv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en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Eretz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Israël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(1882</w:t>
      </w:r>
      <w:r w:rsidR="00E0782E">
        <w:rPr>
          <w:rFonts w:ascii="Times New Roman" w:hAnsi="Times New Roman"/>
          <w:sz w:val="24"/>
          <w:szCs w:val="24"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1914),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REEH</w:t>
      </w:r>
      <w:r w:rsidR="00270727" w:rsidRPr="00C409A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Université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de Paris VIII, 2002, 9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39.</w:t>
      </w:r>
    </w:p>
    <w:p w14:paraId="29AFF0ED" w14:textId="77777777" w:rsidR="005F4796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FDAB5B3" w14:textId="74D118E6" w:rsidR="005F4796" w:rsidRPr="001D4920" w:rsidRDefault="005C628C" w:rsidP="001D492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65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>"ירושלים כבירה קולוניאלית וכמרכז של תרבות עברית בשנות העשרים", קטלוג לתערוכה, מוזיאון מגדל דוד, אוקטובר 1991.</w:t>
      </w:r>
    </w:p>
    <w:p w14:paraId="34A59678" w14:textId="796657A2" w:rsidR="005F4796" w:rsidRPr="001D4920" w:rsidRDefault="005F4796" w:rsidP="001D492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[Jerusalem as a Colonial Capital and as </w:t>
      </w:r>
      <w:r w:rsidR="00795BE5" w:rsidRPr="001D4920">
        <w:rPr>
          <w:rFonts w:ascii="Times New Roman" w:hAnsi="Times New Roman"/>
          <w:sz w:val="24"/>
          <w:szCs w:val="24"/>
        </w:rPr>
        <w:t>a</w:t>
      </w:r>
      <w:r w:rsidRPr="001D4920">
        <w:rPr>
          <w:rFonts w:ascii="Times New Roman" w:hAnsi="Times New Roman"/>
          <w:sz w:val="24"/>
          <w:szCs w:val="24"/>
        </w:rPr>
        <w:t xml:space="preserve"> Hebrew Cultural Center", </w:t>
      </w:r>
      <w:proofErr w:type="spellStart"/>
      <w:r w:rsidRPr="001D4920">
        <w:rPr>
          <w:rFonts w:ascii="Times New Roman" w:hAnsi="Times New Roman"/>
          <w:sz w:val="24"/>
          <w:szCs w:val="24"/>
        </w:rPr>
        <w:t>Migdal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David Museum: Introduction to `</w:t>
      </w:r>
      <w:proofErr w:type="spellStart"/>
      <w:r w:rsidRPr="001D4920">
        <w:rPr>
          <w:rFonts w:ascii="Times New Roman" w:hAnsi="Times New Roman"/>
          <w:sz w:val="24"/>
          <w:szCs w:val="24"/>
        </w:rPr>
        <w:t>Migdal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David' Exhibition, 1991]</w:t>
      </w:r>
    </w:p>
    <w:p w14:paraId="215B8082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lang w:val="fr-FR"/>
        </w:rPr>
      </w:pPr>
    </w:p>
    <w:p w14:paraId="4E5DCB40" w14:textId="57369FD0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66</w:t>
      </w:r>
      <w:r w:rsidR="003337DB"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"משיחיות, אוטופיה ופסימיות בשנות החמישים: עיון בביקורת על המדינה הבן-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גוריונית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270727" w:rsidRPr="00C409AF">
        <w:rPr>
          <w:rFonts w:ascii="Times New Roman" w:hAnsi="Times New Roman"/>
          <w:sz w:val="24"/>
          <w:szCs w:val="24"/>
          <w:rtl/>
        </w:rPr>
        <w:t>, 2, 1992, 78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56.</w:t>
      </w:r>
    </w:p>
    <w:p w14:paraId="7F4B2FC9" w14:textId="4C65A75C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</w:t>
      </w:r>
      <w:proofErr w:type="spellStart"/>
      <w:r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Pr="0023643C">
        <w:rPr>
          <w:rFonts w:ascii="Times New Roman" w:hAnsi="Times New Roman"/>
          <w:sz w:val="24"/>
          <w:szCs w:val="24"/>
        </w:rPr>
        <w:t>, Utopianism and Pessimism during the 1950s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="008F6867">
        <w:rPr>
          <w:rFonts w:ascii="Times New Roman" w:hAnsi="Times New Roman"/>
          <w:sz w:val="24"/>
          <w:szCs w:val="24"/>
        </w:rPr>
        <w:t xml:space="preserve">, </w:t>
      </w:r>
      <w:r w:rsidRPr="0023643C">
        <w:rPr>
          <w:rFonts w:ascii="Times New Roman" w:hAnsi="Times New Roman"/>
          <w:sz w:val="24"/>
          <w:szCs w:val="24"/>
        </w:rPr>
        <w:t>2, 1992, 56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78]</w:t>
      </w:r>
    </w:p>
    <w:p w14:paraId="04C3F489" w14:textId="77777777" w:rsidR="002D3033" w:rsidRPr="0023643C" w:rsidRDefault="002D3033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275348C" w14:textId="6DB9EE91" w:rsidR="00270727" w:rsidRDefault="003337DB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E4D61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 w:rsidR="00270727" w:rsidRPr="003E4D61">
        <w:rPr>
          <w:rFonts w:ascii="Times New Roman" w:hAnsi="Times New Roman"/>
          <w:b/>
          <w:bCs/>
          <w:sz w:val="24"/>
          <w:szCs w:val="24"/>
        </w:rPr>
        <w:t>a.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Messianism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>, Utopianism and Pessimism during the 1950s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Benjamin Frankel (ed.),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A Restless Mind</w:t>
      </w:r>
      <w:r w:rsidR="008F686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Routledge</w:t>
      </w:r>
      <w:r w:rsidR="008F6867">
        <w:rPr>
          <w:rFonts w:ascii="Times New Roman" w:hAnsi="Times New Roman"/>
          <w:sz w:val="24"/>
          <w:szCs w:val="24"/>
        </w:rPr>
        <w:t>,</w:t>
      </w:r>
      <w:r w:rsidR="008F6867" w:rsidRPr="008F686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1996, 23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48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A85157C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68E611A" w14:textId="4BF91189" w:rsidR="005F4796" w:rsidRPr="001D4920" w:rsidRDefault="003337DB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411739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 w:rsidRPr="00411739">
        <w:rPr>
          <w:rFonts w:ascii="Times New Roman" w:hAnsi="Times New Roman"/>
          <w:b/>
          <w:bCs/>
          <w:sz w:val="24"/>
          <w:szCs w:val="24"/>
        </w:rPr>
        <w:t>.</w:t>
      </w:r>
      <w:r w:rsidR="005F4796" w:rsidRPr="001D4920">
        <w:rPr>
          <w:rFonts w:ascii="Times New Roman" w:hAnsi="Times New Roman"/>
          <w:sz w:val="24"/>
          <w:szCs w:val="24"/>
        </w:rPr>
        <w:t xml:space="preserve"> "Modern Palestine 1860</w:t>
      </w:r>
      <w:r w:rsidR="008F6867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>1948"; "The Revival of Jewish Palestine 1881</w:t>
      </w:r>
      <w:r w:rsidR="00E0782E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>1948"; "The Invention of Modern Hebrew Culture 1881-1939"; "The Emergence of a New Society 1881</w:t>
      </w:r>
      <w:r w:rsidR="00E0782E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 xml:space="preserve">1948", Eli </w:t>
      </w:r>
      <w:proofErr w:type="spellStart"/>
      <w:r w:rsidR="005F4796" w:rsidRPr="001D4920">
        <w:rPr>
          <w:rFonts w:ascii="Times New Roman" w:hAnsi="Times New Roman"/>
          <w:sz w:val="24"/>
          <w:szCs w:val="24"/>
        </w:rPr>
        <w:t>Barnavi</w:t>
      </w:r>
      <w:proofErr w:type="spellEnd"/>
      <w:r w:rsidR="005F4796" w:rsidRPr="001D4920">
        <w:rPr>
          <w:rFonts w:ascii="Times New Roman" w:hAnsi="Times New Roman"/>
          <w:sz w:val="24"/>
          <w:szCs w:val="24"/>
        </w:rPr>
        <w:t xml:space="preserve"> (ed.), </w:t>
      </w:r>
      <w:r w:rsidR="005F4796" w:rsidRPr="003E4D61">
        <w:rPr>
          <w:rFonts w:ascii="Times New Roman" w:hAnsi="Times New Roman"/>
          <w:i/>
          <w:iCs/>
          <w:sz w:val="24"/>
          <w:szCs w:val="24"/>
        </w:rPr>
        <w:t>A Historical Atlas of the Jewish People</w:t>
      </w:r>
      <w:r w:rsidR="008F6867">
        <w:rPr>
          <w:rFonts w:ascii="Times New Roman" w:hAnsi="Times New Roman"/>
          <w:sz w:val="24"/>
          <w:szCs w:val="24"/>
        </w:rPr>
        <w:t>.</w:t>
      </w:r>
      <w:r w:rsidR="005F4796" w:rsidRPr="001D4920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Knopf</w:t>
      </w:r>
      <w:r w:rsidR="008F6867">
        <w:rPr>
          <w:rFonts w:ascii="Times New Roman" w:hAnsi="Times New Roman"/>
          <w:sz w:val="24"/>
          <w:szCs w:val="24"/>
        </w:rPr>
        <w:t>,</w:t>
      </w:r>
      <w:r w:rsidR="008F6867" w:rsidRPr="008F6867">
        <w:rPr>
          <w:rFonts w:ascii="Times New Roman" w:hAnsi="Times New Roman"/>
          <w:sz w:val="24"/>
          <w:szCs w:val="24"/>
        </w:rPr>
        <w:t xml:space="preserve"> </w:t>
      </w:r>
      <w:r w:rsidR="005F4796" w:rsidRPr="001D4920">
        <w:rPr>
          <w:rFonts w:ascii="Times New Roman" w:hAnsi="Times New Roman"/>
          <w:sz w:val="24"/>
          <w:szCs w:val="24"/>
        </w:rPr>
        <w:t>London, 1992 [Hebrew, English</w:t>
      </w:r>
      <w:r w:rsidR="003E4D61">
        <w:rPr>
          <w:rFonts w:ascii="Times New Roman" w:hAnsi="Times New Roman"/>
          <w:sz w:val="24"/>
          <w:szCs w:val="24"/>
        </w:rPr>
        <w:t>,</w:t>
      </w:r>
      <w:r w:rsidR="005F4796" w:rsidRPr="001D4920">
        <w:rPr>
          <w:rFonts w:ascii="Times New Roman" w:hAnsi="Times New Roman"/>
          <w:sz w:val="24"/>
          <w:szCs w:val="24"/>
        </w:rPr>
        <w:t xml:space="preserve"> and French]</w:t>
      </w:r>
    </w:p>
    <w:p w14:paraId="38DD2158" w14:textId="77777777" w:rsidR="005F4796" w:rsidRPr="00C409AF" w:rsidRDefault="005F4796" w:rsidP="005F4796">
      <w:pPr>
        <w:pStyle w:val="PlainText"/>
        <w:bidi w:val="0"/>
        <w:ind w:left="900" w:right="-213" w:hanging="540"/>
        <w:rPr>
          <w:rFonts w:ascii="Times New Roman" w:hAnsi="Times New Roman"/>
          <w:sz w:val="24"/>
          <w:szCs w:val="24"/>
          <w:highlight w:val="yellow"/>
        </w:rPr>
      </w:pPr>
    </w:p>
    <w:p w14:paraId="68E00E74" w14:textId="106B9207" w:rsidR="005F4796" w:rsidRPr="001D4920" w:rsidRDefault="005C628C" w:rsidP="0041173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"כינוסי אנשי הרוח ומעמד האמנות </w:t>
      </w:r>
      <w:proofErr w:type="spellStart"/>
      <w:r w:rsidR="005F4796" w:rsidRPr="00411739">
        <w:rPr>
          <w:rFonts w:ascii="Times New Roman" w:hAnsi="Times New Roman"/>
          <w:sz w:val="24"/>
          <w:szCs w:val="24"/>
          <w:rtl/>
        </w:rPr>
        <w:t>הפלאסטית</w:t>
      </w:r>
      <w:proofErr w:type="spellEnd"/>
      <w:r w:rsidR="005F4796" w:rsidRPr="00411739">
        <w:rPr>
          <w:rFonts w:ascii="Times New Roman" w:hAnsi="Times New Roman"/>
          <w:sz w:val="24"/>
          <w:szCs w:val="24"/>
          <w:rtl/>
        </w:rPr>
        <w:t xml:space="preserve"> בשנות ה-50", </w:t>
      </w:r>
      <w:r w:rsidR="005F4796" w:rsidRPr="00411739">
        <w:rPr>
          <w:rFonts w:ascii="Times New Roman" w:hAnsi="Times New Roman"/>
          <w:i/>
          <w:iCs/>
          <w:sz w:val="24"/>
          <w:szCs w:val="24"/>
          <w:rtl/>
        </w:rPr>
        <w:t xml:space="preserve">קטלוג תערוכת קבוצת העשרה </w:t>
      </w:r>
      <w:r w:rsidR="00411739" w:rsidRPr="00411739">
        <w:rPr>
          <w:rFonts w:ascii="Times New Roman" w:hAnsi="Times New Roman" w:hint="cs"/>
          <w:i/>
          <w:iCs/>
          <w:sz w:val="24"/>
          <w:szCs w:val="24"/>
          <w:rtl/>
        </w:rPr>
        <w:t>1951</w:t>
      </w:r>
      <w:r w:rsidR="00411739" w:rsidRPr="00411739">
        <w:rPr>
          <w:rFonts w:ascii="Times New Roman" w:hAnsi="Times New Roman" w:hint="eastAsia"/>
          <w:i/>
          <w:iCs/>
          <w:sz w:val="24"/>
          <w:szCs w:val="24"/>
          <w:rtl/>
        </w:rPr>
        <w:t>–</w:t>
      </w:r>
      <w:r w:rsidR="00411739" w:rsidRPr="00411739">
        <w:rPr>
          <w:rFonts w:ascii="Times New Roman" w:hAnsi="Times New Roman" w:hint="cs"/>
          <w:i/>
          <w:iCs/>
          <w:sz w:val="24"/>
          <w:szCs w:val="24"/>
          <w:rtl/>
        </w:rPr>
        <w:t>1960</w:t>
      </w:r>
      <w:r w:rsidR="008F6867">
        <w:rPr>
          <w:rFonts w:ascii="Times New Roman" w:hAnsi="Times New Roman" w:hint="cs"/>
          <w:sz w:val="24"/>
          <w:szCs w:val="24"/>
          <w:rtl/>
        </w:rPr>
        <w:t>.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 המוזיאון לאמנות ישראלית, רמת-גן, 1992, 38</w:t>
      </w:r>
      <w:r w:rsidR="00411739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411739">
        <w:rPr>
          <w:rFonts w:ascii="Times New Roman" w:hAnsi="Times New Roman"/>
          <w:sz w:val="24"/>
          <w:szCs w:val="24"/>
          <w:rtl/>
        </w:rPr>
        <w:t>33.</w:t>
      </w:r>
    </w:p>
    <w:p w14:paraId="769778A4" w14:textId="1C143059" w:rsidR="005F4796" w:rsidRPr="001D4920" w:rsidRDefault="005F4796" w:rsidP="008F686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>[</w:t>
      </w:r>
      <w:r w:rsidRPr="001D4920">
        <w:rPr>
          <w:rFonts w:ascii="Times New Roman" w:hAnsi="Times New Roman"/>
          <w:sz w:val="24"/>
          <w:szCs w:val="24"/>
          <w:rtl/>
        </w:rPr>
        <w:t>"</w:t>
      </w:r>
      <w:r w:rsidRPr="001D4920">
        <w:rPr>
          <w:rFonts w:ascii="Times New Roman" w:hAnsi="Times New Roman"/>
          <w:sz w:val="24"/>
          <w:szCs w:val="24"/>
        </w:rPr>
        <w:t>Conference</w:t>
      </w:r>
      <w:r w:rsidR="003E4D61">
        <w:rPr>
          <w:rFonts w:ascii="Times New Roman" w:hAnsi="Times New Roman"/>
          <w:sz w:val="24"/>
          <w:szCs w:val="24"/>
        </w:rPr>
        <w:t>s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3E4D61">
        <w:rPr>
          <w:rFonts w:ascii="Times New Roman" w:hAnsi="Times New Roman"/>
          <w:sz w:val="24"/>
          <w:szCs w:val="24"/>
        </w:rPr>
        <w:t>of Intellectuals and the Status</w:t>
      </w:r>
      <w:r w:rsidRPr="001D4920">
        <w:rPr>
          <w:rFonts w:ascii="Times New Roman" w:hAnsi="Times New Roman"/>
          <w:sz w:val="24"/>
          <w:szCs w:val="24"/>
        </w:rPr>
        <w:t xml:space="preserve"> of Visual Arts in the 50s'", </w:t>
      </w:r>
      <w:r w:rsidRPr="00411739">
        <w:rPr>
          <w:rFonts w:ascii="Times New Roman" w:hAnsi="Times New Roman"/>
          <w:i/>
          <w:iCs/>
          <w:sz w:val="24"/>
          <w:szCs w:val="24"/>
        </w:rPr>
        <w:t>the Group of Ten 1951</w:t>
      </w:r>
      <w:r w:rsidR="008F6867">
        <w:rPr>
          <w:rFonts w:ascii="Times New Roman" w:hAnsi="Times New Roman"/>
          <w:i/>
          <w:iCs/>
          <w:sz w:val="24"/>
          <w:szCs w:val="24"/>
        </w:rPr>
        <w:t>−</w:t>
      </w:r>
      <w:r w:rsidRPr="00411739">
        <w:rPr>
          <w:rFonts w:ascii="Times New Roman" w:hAnsi="Times New Roman"/>
          <w:i/>
          <w:iCs/>
          <w:sz w:val="24"/>
          <w:szCs w:val="24"/>
        </w:rPr>
        <w:t>1960</w:t>
      </w:r>
      <w:r w:rsidR="008F6867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the Museum of Israel Art, Ramat-</w:t>
      </w:r>
      <w:proofErr w:type="spellStart"/>
      <w:r w:rsidRPr="001D4920">
        <w:rPr>
          <w:rFonts w:ascii="Times New Roman" w:hAnsi="Times New Roman"/>
          <w:sz w:val="24"/>
          <w:szCs w:val="24"/>
        </w:rPr>
        <w:t>Gan</w:t>
      </w:r>
      <w:proofErr w:type="spellEnd"/>
      <w:r w:rsidRPr="001D4920">
        <w:rPr>
          <w:rFonts w:ascii="Times New Roman" w:hAnsi="Times New Roman"/>
          <w:sz w:val="24"/>
          <w:szCs w:val="24"/>
        </w:rPr>
        <w:t>, 1992, 33</w:t>
      </w:r>
      <w:r w:rsidR="0041173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38]</w:t>
      </w:r>
    </w:p>
    <w:p w14:paraId="45795FC9" w14:textId="336A34C4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C5C6B5F" w14:textId="5FC71C6E" w:rsidR="00270727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"A Duty too heavy to Bear: Hebrew in the Berlin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Haskalah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>, 1783</w:t>
      </w:r>
      <w:r w:rsidR="008F6867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1819: Between Classics, Modern, and Romantic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Lewis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Glinert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Hebrew in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Ashkenaz</w:t>
      </w:r>
      <w:proofErr w:type="spellEnd"/>
      <w:r w:rsidR="008F6867" w:rsidRPr="008F6867">
        <w:rPr>
          <w:rFonts w:ascii="Times New Roman" w:hAnsi="Times New Roman"/>
          <w:i/>
          <w:iCs/>
          <w:sz w:val="24"/>
          <w:szCs w:val="24"/>
        </w:rPr>
        <w:t>: A Language in Exile</w:t>
      </w:r>
      <w:r w:rsidR="008F686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Oxford University Press, 1993, 111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128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14F1DC22" w14:textId="2283D755" w:rsidR="00270727" w:rsidRPr="0023643C" w:rsidRDefault="00270727" w:rsidP="00860D5F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1D96B056" w14:textId="1700B268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70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'Qumran Library' in the Light of the Attitude towards Books and Libraries in the Second Temple Period</w:t>
      </w:r>
      <w:r w:rsidR="00270727">
        <w:rPr>
          <w:rFonts w:ascii="Times New Roman" w:hAnsi="Times New Roman"/>
          <w:sz w:val="24"/>
          <w:szCs w:val="24"/>
        </w:rPr>
        <w:t xml:space="preserve">", </w:t>
      </w:r>
      <w:r w:rsidR="0030386A">
        <w:rPr>
          <w:rFonts w:ascii="Times New Roman" w:hAnsi="Times New Roman"/>
          <w:sz w:val="24"/>
          <w:szCs w:val="24"/>
        </w:rPr>
        <w:t>Michael Wise and</w:t>
      </w:r>
      <w:r w:rsidR="00270727" w:rsidRPr="0023643C">
        <w:rPr>
          <w:rFonts w:ascii="Times New Roman" w:hAnsi="Times New Roman"/>
          <w:sz w:val="24"/>
          <w:szCs w:val="24"/>
        </w:rPr>
        <w:t xml:space="preserve"> Norman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Golb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(eds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E0782E">
        <w:rPr>
          <w:rFonts w:ascii="Times New Roman" w:hAnsi="Times New Roman"/>
          <w:i/>
          <w:iCs/>
          <w:sz w:val="24"/>
          <w:szCs w:val="24"/>
        </w:rPr>
        <w:t>Methods of Investigation of the Dead Sea Scrolls and the Khirbet Qumran Site</w:t>
      </w:r>
      <w:r w:rsidR="0030386A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Annals of the New York Academy of Sciences, 722, 1994, 299</w:t>
      </w:r>
      <w:r w:rsidR="002D3033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317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8F79E9F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8D0944" w14:textId="26BC6C77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71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"Mediterranean History and the History of the Mediterranean: Further Reflections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Journal of Mediterranean Studies</w:t>
      </w:r>
      <w:r w:rsidR="0030386A">
        <w:rPr>
          <w:rFonts w:ascii="Times New Roman" w:hAnsi="Times New Roman"/>
          <w:sz w:val="24"/>
          <w:szCs w:val="24"/>
        </w:rPr>
        <w:t>, University of Malta, 4:</w:t>
      </w:r>
      <w:r w:rsidR="00270727" w:rsidRPr="0023643C">
        <w:rPr>
          <w:rFonts w:ascii="Times New Roman" w:hAnsi="Times New Roman"/>
          <w:sz w:val="24"/>
          <w:szCs w:val="24"/>
        </w:rPr>
        <w:t>2, 1994, 313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329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3A91E77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A028DE1" w14:textId="2C091FFA" w:rsidR="00270727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72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"Shifting Evaluations of Ancient Egypt and Its Place in World History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Bulletin of the Israeli Academic Center in Cairo</w:t>
      </w:r>
      <w:r w:rsidR="00270727" w:rsidRPr="0023643C">
        <w:rPr>
          <w:rFonts w:ascii="Times New Roman" w:hAnsi="Times New Roman"/>
          <w:sz w:val="24"/>
          <w:szCs w:val="24"/>
        </w:rPr>
        <w:t>, 18, January 1994, 13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1914558" w14:textId="7777777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9B42669" w14:textId="7837CC91" w:rsidR="00860D5F" w:rsidRPr="00C409AF" w:rsidRDefault="005C628C" w:rsidP="00860D5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C409AF">
        <w:rPr>
          <w:rFonts w:ascii="Times New Roman" w:hAnsi="Times New Roman"/>
          <w:sz w:val="24"/>
          <w:szCs w:val="24"/>
          <w:rtl/>
        </w:rPr>
        <w:t xml:space="preserve">"תקנות המושבות הראשונות: מתקנות 'הקהל' לניסיון באוטופיה מעשית", </w:t>
      </w:r>
      <w:r w:rsidR="00860D5F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860D5F" w:rsidRPr="00C409AF">
        <w:rPr>
          <w:rFonts w:ascii="Times New Roman" w:hAnsi="Times New Roman"/>
          <w:sz w:val="24"/>
          <w:szCs w:val="24"/>
          <w:rtl/>
        </w:rPr>
        <w:t>, 72, יוני 1994, 62</w:t>
      </w:r>
      <w:r w:rsidR="00860D5F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C409AF">
        <w:rPr>
          <w:rFonts w:ascii="Times New Roman" w:hAnsi="Times New Roman"/>
          <w:sz w:val="24"/>
          <w:szCs w:val="24"/>
          <w:rtl/>
        </w:rPr>
        <w:t>50.</w:t>
      </w:r>
    </w:p>
    <w:p w14:paraId="7F324CE7" w14:textId="7777777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["Regulations of the First Colonies </w:t>
      </w:r>
      <w:r>
        <w:rPr>
          <w:rFonts w:ascii="Times New Roman" w:hAnsi="Times New Roman"/>
          <w:sz w:val="24"/>
          <w:szCs w:val="24"/>
        </w:rPr>
        <w:t>–</w:t>
      </w:r>
      <w:r w:rsidRPr="0023643C">
        <w:rPr>
          <w:rFonts w:ascii="Times New Roman" w:hAnsi="Times New Roman"/>
          <w:sz w:val="24"/>
          <w:szCs w:val="24"/>
        </w:rPr>
        <w:t xml:space="preserve"> From Communal Regulations to an Experiment in Practical Utopia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72, June 1994, 50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 w:hint="cs"/>
          <w:sz w:val="24"/>
          <w:szCs w:val="24"/>
          <w:rtl/>
        </w:rPr>
        <w:t>[</w:t>
      </w:r>
    </w:p>
    <w:p w14:paraId="6F09B1A0" w14:textId="77777777" w:rsidR="00270727" w:rsidRPr="0023643C" w:rsidRDefault="00270727" w:rsidP="00B35042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55E8218F" w14:textId="1446338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74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"תיקוף ו'רוח התקופה' ב'מקצב הזמן הקצר' כאתגר היסטוריוגראפי",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המזרח החדש</w:t>
      </w:r>
      <w:r w:rsidR="00270727" w:rsidRPr="00C409AF">
        <w:rPr>
          <w:rFonts w:ascii="Times New Roman" w:hAnsi="Times New Roman"/>
          <w:sz w:val="24"/>
          <w:szCs w:val="24"/>
          <w:rtl/>
        </w:rPr>
        <w:t>, לו, תשנ"ד,</w:t>
      </w:r>
      <w:r w:rsidR="00223ABF" w:rsidRPr="00C409AF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11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3.</w:t>
      </w:r>
    </w:p>
    <w:p w14:paraId="455C5CD7" w14:textId="23C64BE4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</w:t>
      </w:r>
      <w:proofErr w:type="spellStart"/>
      <w:r w:rsidRPr="0023643C">
        <w:rPr>
          <w:rFonts w:ascii="Times New Roman" w:hAnsi="Times New Roman"/>
          <w:sz w:val="24"/>
          <w:szCs w:val="24"/>
        </w:rPr>
        <w:t>Periodisation</w:t>
      </w:r>
      <w:proofErr w:type="spellEnd"/>
      <w:r w:rsidRPr="0023643C">
        <w:rPr>
          <w:rFonts w:ascii="Times New Roman" w:hAnsi="Times New Roman"/>
          <w:sz w:val="24"/>
          <w:szCs w:val="24"/>
        </w:rPr>
        <w:t>, the 'Spirit of the Period', and the 'Short Span of Time' as a Historiographical Challenge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D61">
        <w:rPr>
          <w:rFonts w:ascii="Times New Roman" w:hAnsi="Times New Roman"/>
          <w:i/>
          <w:iCs/>
          <w:sz w:val="24"/>
          <w:szCs w:val="24"/>
        </w:rPr>
        <w:t>Hamizrah</w:t>
      </w:r>
      <w:proofErr w:type="spellEnd"/>
      <w:r w:rsidRPr="003E4D6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E4D61">
        <w:rPr>
          <w:rFonts w:ascii="Times New Roman" w:hAnsi="Times New Roman"/>
          <w:i/>
          <w:iCs/>
          <w:sz w:val="24"/>
          <w:szCs w:val="24"/>
        </w:rPr>
        <w:t>Hehadash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The New East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r w:rsidRPr="003E4D61">
        <w:rPr>
          <w:rFonts w:ascii="Times New Roman" w:hAnsi="Times New Roman"/>
          <w:i/>
          <w:iCs/>
          <w:sz w:val="24"/>
          <w:szCs w:val="24"/>
        </w:rPr>
        <w:t>Journal of the Israel Oriental Society</w:t>
      </w:r>
      <w:r w:rsidRPr="0023643C">
        <w:rPr>
          <w:rFonts w:ascii="Times New Roman" w:hAnsi="Times New Roman"/>
          <w:sz w:val="24"/>
          <w:szCs w:val="24"/>
        </w:rPr>
        <w:t>, XXXVI, 1994, 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11</w:t>
      </w:r>
      <w:r w:rsidR="00B41724">
        <w:rPr>
          <w:rFonts w:ascii="Times New Roman" w:hAnsi="Times New Roman"/>
          <w:sz w:val="24"/>
          <w:szCs w:val="24"/>
        </w:rPr>
        <w:t>]</w:t>
      </w:r>
    </w:p>
    <w:p w14:paraId="0362818C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5107860" w14:textId="715CC343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75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"הרובד התרבותי החסר ומילויו: בין 'תרבות עממית רשמית' ל'תרבות עממית לא-רשמית' בתרבות ה</w:t>
      </w:r>
      <w:r w:rsidR="00515C40">
        <w:rPr>
          <w:rFonts w:ascii="Times New Roman" w:hAnsi="Times New Roman"/>
          <w:sz w:val="24"/>
          <w:szCs w:val="24"/>
          <w:rtl/>
        </w:rPr>
        <w:t>עברית הלאומית בארץ-ישראל", ב</w:t>
      </w:r>
      <w:r w:rsidR="00515C40">
        <w:rPr>
          <w:rFonts w:ascii="Times New Roman" w:hAnsi="Times New Roman" w:hint="cs"/>
          <w:sz w:val="24"/>
          <w:szCs w:val="24"/>
          <w:rtl/>
        </w:rPr>
        <w:t>נימין זאב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קדר (עורך)</w:t>
      </w:r>
      <w:r w:rsidR="00515C40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התרבות העממית</w:t>
      </w:r>
      <w:r w:rsidR="00515C40" w:rsidRPr="00515C40">
        <w:rPr>
          <w:rFonts w:ascii="Times New Roman" w:hAnsi="Times New Roman"/>
          <w:i/>
          <w:iCs/>
          <w:sz w:val="24"/>
          <w:szCs w:val="24"/>
          <w:rtl/>
        </w:rPr>
        <w:t>: קובץ מחקרים</w:t>
      </w:r>
      <w:r w:rsidR="00515C40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מרכז זלמן שזר, ירושלים, 1996, 346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327.</w:t>
      </w:r>
    </w:p>
    <w:p w14:paraId="13E6F4A3" w14:textId="21350CE6" w:rsidR="00270727" w:rsidRPr="0023643C" w:rsidRDefault="00270727" w:rsidP="00515C4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["Supplying a Missing System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3643C">
        <w:rPr>
          <w:rFonts w:ascii="Times New Roman" w:hAnsi="Times New Roman"/>
          <w:sz w:val="24"/>
          <w:szCs w:val="24"/>
        </w:rPr>
        <w:t>Between Official and Unofficial Popular Culture in Hebrew National Culture"</w:t>
      </w:r>
      <w:r w:rsidR="00515C40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15C40" w:rsidRPr="00515C40">
        <w:rPr>
          <w:rFonts w:ascii="Times New Roman" w:hAnsi="Times New Roman"/>
          <w:sz w:val="24"/>
          <w:szCs w:val="24"/>
        </w:rPr>
        <w:t xml:space="preserve">Benjamin Z. </w:t>
      </w:r>
      <w:proofErr w:type="spellStart"/>
      <w:r w:rsidRPr="0023643C">
        <w:rPr>
          <w:rFonts w:ascii="Times New Roman" w:hAnsi="Times New Roman"/>
          <w:sz w:val="24"/>
          <w:szCs w:val="24"/>
        </w:rPr>
        <w:t>Kedar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</w:t>
      </w:r>
      <w:r w:rsidRPr="0023643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the History of Popular Culture</w:t>
      </w:r>
      <w:r w:rsidR="00515C40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Zalman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Shazar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Center</w:t>
      </w:r>
      <w:r w:rsidR="00F362E8">
        <w:rPr>
          <w:rFonts w:ascii="Times New Roman" w:hAnsi="Times New Roman"/>
          <w:sz w:val="24"/>
          <w:szCs w:val="24"/>
        </w:rPr>
        <w:t>,</w:t>
      </w:r>
      <w:r w:rsidR="00F362E8" w:rsidRPr="00F362E8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Jerusalem, 1996, 327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>
        <w:rPr>
          <w:rFonts w:ascii="Times New Roman" w:hAnsi="Times New Roman"/>
          <w:sz w:val="24"/>
          <w:szCs w:val="24"/>
        </w:rPr>
        <w:t>334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1A622BE8" w14:textId="77777777" w:rsidR="001F33A0" w:rsidRPr="0023643C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33B29DD" w14:textId="517AD7FA" w:rsidR="001F33A0" w:rsidRPr="00C409AF" w:rsidRDefault="005C628C" w:rsidP="00515C4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"עבודת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הקולטורא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: בין אומה יוצרת תרבות לתרבות יוצרת אומה בהקשר של הלאומיות היהודית החדשה בארץ-ישראל", </w:t>
      </w:r>
      <w:r w:rsidR="00515C40">
        <w:rPr>
          <w:rFonts w:ascii="Times New Roman" w:hAnsi="Times New Roman"/>
          <w:sz w:val="24"/>
          <w:szCs w:val="24"/>
          <w:rtl/>
        </w:rPr>
        <w:t xml:space="preserve">יהודה </w:t>
      </w:r>
      <w:proofErr w:type="spellStart"/>
      <w:r w:rsidR="00515C40">
        <w:rPr>
          <w:rFonts w:ascii="Times New Roman" w:hAnsi="Times New Roman"/>
          <w:sz w:val="24"/>
          <w:szCs w:val="24"/>
          <w:rtl/>
        </w:rPr>
        <w:t>ריינהרץ</w:t>
      </w:r>
      <w:proofErr w:type="spellEnd"/>
      <w:r w:rsidR="00515C40">
        <w:rPr>
          <w:rFonts w:ascii="Times New Roman" w:hAnsi="Times New Roman" w:hint="cs"/>
          <w:sz w:val="24"/>
          <w:szCs w:val="24"/>
          <w:rtl/>
        </w:rPr>
        <w:t>,</w:t>
      </w:r>
      <w:r w:rsidR="00515C40">
        <w:rPr>
          <w:rFonts w:ascii="Times New Roman" w:hAnsi="Times New Roman"/>
          <w:sz w:val="24"/>
          <w:szCs w:val="24"/>
          <w:rtl/>
        </w:rPr>
        <w:t xml:space="preserve"> גדעון שמעוני</w:t>
      </w:r>
      <w:r w:rsidR="00515C40" w:rsidRPr="00515C40">
        <w:rPr>
          <w:rFonts w:ascii="Times New Roman" w:hAnsi="Times New Roman"/>
          <w:sz w:val="24"/>
          <w:szCs w:val="24"/>
          <w:rtl/>
        </w:rPr>
        <w:t xml:space="preserve"> </w:t>
      </w:r>
      <w:r w:rsidR="00515C40">
        <w:rPr>
          <w:rFonts w:ascii="Times New Roman" w:hAnsi="Times New Roman" w:hint="cs"/>
          <w:sz w:val="24"/>
          <w:szCs w:val="24"/>
          <w:rtl/>
        </w:rPr>
        <w:t>ו</w:t>
      </w:r>
      <w:r w:rsidR="00515C40" w:rsidRPr="00515C40">
        <w:rPr>
          <w:rFonts w:ascii="Times New Roman" w:hAnsi="Times New Roman"/>
          <w:sz w:val="24"/>
          <w:szCs w:val="24"/>
          <w:rtl/>
        </w:rPr>
        <w:t xml:space="preserve">שמואל אטינגר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(עורכים),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לאומיות ופוליטיקה יהודית: פרספקטיבות חדשות</w:t>
      </w:r>
      <w:r w:rsidR="00515C40">
        <w:rPr>
          <w:rFonts w:ascii="Times New Roman" w:hAnsi="Times New Roman" w:hint="cs"/>
          <w:sz w:val="24"/>
          <w:szCs w:val="24"/>
          <w:rtl/>
        </w:rPr>
        <w:t xml:space="preserve">. </w:t>
      </w:r>
      <w:r w:rsidR="00515C40" w:rsidRPr="00515C40">
        <w:rPr>
          <w:rFonts w:ascii="Times New Roman" w:hAnsi="Times New Roman"/>
          <w:sz w:val="24"/>
          <w:szCs w:val="24"/>
          <w:rtl/>
        </w:rPr>
        <w:t>מרכז זלמן שזר,</w:t>
      </w:r>
      <w:r w:rsidR="00515C40">
        <w:rPr>
          <w:rFonts w:ascii="Times New Roman" w:hAnsi="Times New Roman"/>
          <w:sz w:val="24"/>
          <w:szCs w:val="24"/>
          <w:rtl/>
        </w:rPr>
        <w:t xml:space="preserve"> ירושלים</w:t>
      </w:r>
      <w:r w:rsidR="001F33A0" w:rsidRPr="00C409AF">
        <w:rPr>
          <w:rFonts w:ascii="Times New Roman" w:hAnsi="Times New Roman"/>
          <w:sz w:val="24"/>
          <w:szCs w:val="24"/>
          <w:rtl/>
        </w:rPr>
        <w:t>, 1996, 158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141.</w:t>
      </w:r>
    </w:p>
    <w:p w14:paraId="4FC1E12B" w14:textId="0F4B56E8" w:rsidR="001F33A0" w:rsidRDefault="001F33A0" w:rsidP="00515C4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["The </w:t>
      </w:r>
      <w:proofErr w:type="spellStart"/>
      <w:r w:rsidRPr="0023643C">
        <w:rPr>
          <w:rFonts w:ascii="Times New Roman" w:hAnsi="Times New Roman"/>
          <w:sz w:val="24"/>
          <w:szCs w:val="24"/>
        </w:rPr>
        <w:t>Yishuv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between National Regeneration of Culture and Cultural Generation of the Nation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C40" w:rsidRPr="00515C40">
        <w:rPr>
          <w:rFonts w:ascii="Times New Roman" w:hAnsi="Times New Roman"/>
          <w:sz w:val="24"/>
          <w:szCs w:val="24"/>
        </w:rPr>
        <w:t>Jehuda</w:t>
      </w:r>
      <w:proofErr w:type="spellEnd"/>
      <w:r w:rsidR="00515C40" w:rsidRPr="00515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C40" w:rsidRPr="00515C40">
        <w:rPr>
          <w:rFonts w:ascii="Times New Roman" w:hAnsi="Times New Roman"/>
          <w:sz w:val="24"/>
          <w:szCs w:val="24"/>
        </w:rPr>
        <w:t>Reinharz</w:t>
      </w:r>
      <w:proofErr w:type="spellEnd"/>
      <w:r w:rsidR="00515C40" w:rsidRPr="00515C40">
        <w:rPr>
          <w:rFonts w:ascii="Times New Roman" w:hAnsi="Times New Roman"/>
          <w:sz w:val="24"/>
          <w:szCs w:val="24"/>
        </w:rPr>
        <w:t xml:space="preserve">, Gideon </w:t>
      </w:r>
      <w:proofErr w:type="spellStart"/>
      <w:r w:rsidR="00515C40" w:rsidRPr="00515C40">
        <w:rPr>
          <w:rFonts w:ascii="Times New Roman" w:hAnsi="Times New Roman"/>
          <w:sz w:val="24"/>
          <w:szCs w:val="24"/>
        </w:rPr>
        <w:t>Shimoni</w:t>
      </w:r>
      <w:proofErr w:type="spellEnd"/>
      <w:r w:rsidR="00515C40" w:rsidRPr="00515C40">
        <w:rPr>
          <w:rFonts w:ascii="Times New Roman" w:hAnsi="Times New Roman"/>
          <w:sz w:val="24"/>
          <w:szCs w:val="24"/>
        </w:rPr>
        <w:t>,</w:t>
      </w:r>
      <w:r w:rsidR="00515C40">
        <w:rPr>
          <w:rFonts w:ascii="Times New Roman" w:hAnsi="Times New Roman"/>
          <w:sz w:val="24"/>
          <w:szCs w:val="24"/>
        </w:rPr>
        <w:t xml:space="preserve"> and</w:t>
      </w:r>
      <w:r w:rsidR="00515C40" w:rsidRPr="00515C40">
        <w:rPr>
          <w:rFonts w:ascii="Times New Roman" w:hAnsi="Times New Roman"/>
          <w:sz w:val="24"/>
          <w:szCs w:val="24"/>
        </w:rPr>
        <w:t xml:space="preserve"> Yosef Salmon</w:t>
      </w:r>
      <w:r w:rsidR="00515C40" w:rsidRPr="0023643C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 xml:space="preserve">(eds.), </w:t>
      </w:r>
      <w:r w:rsidRPr="00C409AF">
        <w:rPr>
          <w:rFonts w:ascii="Times New Roman" w:hAnsi="Times New Roman"/>
          <w:i/>
          <w:iCs/>
          <w:sz w:val="24"/>
          <w:szCs w:val="24"/>
        </w:rPr>
        <w:t>Jewish Nationalism and Politics: New Perspectives</w:t>
      </w:r>
      <w:r w:rsidR="00515C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15C40" w:rsidRPr="00515C40">
        <w:rPr>
          <w:rFonts w:ascii="Times New Roman" w:hAnsi="Times New Roman"/>
          <w:sz w:val="24"/>
          <w:szCs w:val="24"/>
        </w:rPr>
        <w:t>Zalman</w:t>
      </w:r>
      <w:proofErr w:type="spellEnd"/>
      <w:r w:rsidR="00515C40" w:rsidRPr="00515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C40" w:rsidRPr="00515C40">
        <w:rPr>
          <w:rFonts w:ascii="Times New Roman" w:hAnsi="Times New Roman"/>
          <w:sz w:val="24"/>
          <w:szCs w:val="24"/>
        </w:rPr>
        <w:t>Shazar</w:t>
      </w:r>
      <w:proofErr w:type="spellEnd"/>
      <w:r w:rsidR="00515C40" w:rsidRPr="00515C40">
        <w:rPr>
          <w:rFonts w:ascii="Times New Roman" w:hAnsi="Times New Roman"/>
          <w:sz w:val="24"/>
          <w:szCs w:val="24"/>
        </w:rPr>
        <w:t xml:space="preserve"> Center</w:t>
      </w:r>
      <w:r w:rsidR="00515C40">
        <w:rPr>
          <w:rFonts w:ascii="Times New Roman" w:hAnsi="Times New Roman" w:hint="cs"/>
          <w:sz w:val="24"/>
          <w:szCs w:val="24"/>
          <w:rtl/>
        </w:rPr>
        <w:t>ת</w:t>
      </w:r>
      <w:r w:rsidR="00515C40" w:rsidRPr="00515C40">
        <w:rPr>
          <w:rFonts w:ascii="Times New Roman" w:hAnsi="Times New Roman"/>
          <w:sz w:val="24"/>
          <w:szCs w:val="24"/>
        </w:rPr>
        <w:t xml:space="preserve"> </w:t>
      </w:r>
      <w:r w:rsidR="00515C40">
        <w:rPr>
          <w:rFonts w:ascii="Times New Roman" w:hAnsi="Times New Roman"/>
          <w:sz w:val="24"/>
          <w:szCs w:val="24"/>
        </w:rPr>
        <w:t>Jerusalem</w:t>
      </w:r>
      <w:r w:rsidRPr="0023643C">
        <w:rPr>
          <w:rFonts w:ascii="Times New Roman" w:hAnsi="Times New Roman"/>
          <w:sz w:val="24"/>
          <w:szCs w:val="24"/>
        </w:rPr>
        <w:t>, 1996, 141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158]</w:t>
      </w:r>
    </w:p>
    <w:p w14:paraId="13ED1E80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E105D8A" w14:textId="6F2B792D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77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"לאומיות, היסטוריוגרפיה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ורוויזיה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 היסטורית", פנחס גינוסר ואבי בראלי (עורכים),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ישראל: ציונות – פולמוס בן זמננו</w:t>
      </w:r>
      <w:r w:rsidR="001F33A0" w:rsidRPr="00C409AF">
        <w:rPr>
          <w:rFonts w:ascii="Times New Roman" w:hAnsi="Times New Roman"/>
          <w:sz w:val="24"/>
          <w:szCs w:val="24"/>
          <w:rtl/>
        </w:rPr>
        <w:t>, סדרת נושא, המרכז למורשת בן-גוריון והמכון לחקר הציונות, 1996, 276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264.</w:t>
      </w:r>
    </w:p>
    <w:p w14:paraId="64E1649A" w14:textId="6A7F77F0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["Nationalism, Historiography and Historical Revision</w:t>
      </w:r>
      <w:r>
        <w:rPr>
          <w:rFonts w:ascii="Times New Roman" w:hAnsi="Times New Roman"/>
          <w:sz w:val="24"/>
          <w:szCs w:val="24"/>
        </w:rPr>
        <w:t>",</w:t>
      </w:r>
      <w:r w:rsidR="00515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C40">
        <w:rPr>
          <w:rFonts w:ascii="Times New Roman" w:hAnsi="Times New Roman"/>
          <w:sz w:val="24"/>
          <w:szCs w:val="24"/>
        </w:rPr>
        <w:t>Pinchas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Ginossar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3643C">
        <w:rPr>
          <w:rFonts w:ascii="Times New Roman" w:hAnsi="Times New Roman"/>
          <w:sz w:val="24"/>
          <w:szCs w:val="24"/>
        </w:rPr>
        <w:t>Avi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Bareli (eds.),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Israel: Zionism: A Contemporary Controversy</w:t>
      </w:r>
      <w:r w:rsidR="00515C40">
        <w:rPr>
          <w:rFonts w:ascii="Times New Roman" w:hAnsi="Times New Roman"/>
          <w:sz w:val="24"/>
          <w:szCs w:val="24"/>
        </w:rPr>
        <w:t xml:space="preserve">. Ben-Gurion Research Center, </w:t>
      </w:r>
      <w:proofErr w:type="spellStart"/>
      <w:r w:rsidRPr="0023643C">
        <w:rPr>
          <w:rFonts w:ascii="Times New Roman" w:hAnsi="Times New Roman"/>
          <w:sz w:val="24"/>
          <w:szCs w:val="24"/>
        </w:rPr>
        <w:t>Sede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Boqer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Campus, the Institute for R</w:t>
      </w:r>
      <w:r>
        <w:rPr>
          <w:rFonts w:ascii="Times New Roman" w:hAnsi="Times New Roman"/>
          <w:sz w:val="24"/>
          <w:szCs w:val="24"/>
        </w:rPr>
        <w:t>esearch in History of Zionism, Tel-Aviv University</w:t>
      </w:r>
      <w:r w:rsidRPr="0023643C">
        <w:rPr>
          <w:rFonts w:ascii="Times New Roman" w:hAnsi="Times New Roman"/>
          <w:sz w:val="24"/>
          <w:szCs w:val="24"/>
        </w:rPr>
        <w:t>, 1996, 264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276]</w:t>
      </w:r>
    </w:p>
    <w:p w14:paraId="35DD503F" w14:textId="77777777" w:rsidR="001F33A0" w:rsidRPr="0023643C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65C54BC" w14:textId="70A94686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"'ארץ לבדד תשכון?' – המיתוסים של השיוך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הגיאו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-היסטורי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והגיאו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-תרבותי של ארץ-ישראל", דוד אוחנה ורוברט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ויסטריך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 (עורכים).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מיתוס וזיכרון</w:t>
      </w:r>
      <w:r w:rsidR="00515C40" w:rsidRPr="00515C40">
        <w:rPr>
          <w:rFonts w:ascii="Times New Roman" w:hAnsi="Times New Roman"/>
          <w:i/>
          <w:iCs/>
          <w:sz w:val="24"/>
          <w:szCs w:val="24"/>
          <w:rtl/>
        </w:rPr>
        <w:t>: גלגוליה של התודעה הישראלית</w:t>
      </w:r>
      <w:r w:rsidR="00515C40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515C40" w:rsidRPr="00515C40">
        <w:rPr>
          <w:rFonts w:ascii="Times New Roman" w:hAnsi="Times New Roman"/>
          <w:sz w:val="24"/>
          <w:szCs w:val="24"/>
          <w:rtl/>
        </w:rPr>
        <w:t xml:space="preserve">מכון </w:t>
      </w:r>
      <w:proofErr w:type="spellStart"/>
      <w:r w:rsidR="00515C40" w:rsidRPr="00515C40">
        <w:rPr>
          <w:rFonts w:ascii="Times New Roman" w:hAnsi="Times New Roman"/>
          <w:sz w:val="24"/>
          <w:szCs w:val="24"/>
          <w:rtl/>
        </w:rPr>
        <w:t>ון</w:t>
      </w:r>
      <w:proofErr w:type="spellEnd"/>
      <w:r w:rsidR="00515C40" w:rsidRPr="00515C40">
        <w:rPr>
          <w:rFonts w:ascii="Times New Roman" w:hAnsi="Times New Roman"/>
          <w:sz w:val="24"/>
          <w:szCs w:val="24"/>
          <w:rtl/>
        </w:rPr>
        <w:t xml:space="preserve"> ליר בירושלים</w:t>
      </w:r>
      <w:r w:rsidR="00515C40">
        <w:rPr>
          <w:rFonts w:ascii="Times New Roman" w:hAnsi="Times New Roman" w:hint="cs"/>
          <w:sz w:val="24"/>
          <w:szCs w:val="24"/>
          <w:rtl/>
        </w:rPr>
        <w:t xml:space="preserve">, </w:t>
      </w:r>
      <w:r w:rsidR="001F33A0" w:rsidRPr="00C409AF">
        <w:rPr>
          <w:rFonts w:ascii="Times New Roman" w:hAnsi="Times New Roman"/>
          <w:sz w:val="24"/>
          <w:szCs w:val="24"/>
          <w:rtl/>
        </w:rPr>
        <w:t>ירושלים ותל-אביב, 1996, 336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321.</w:t>
      </w:r>
    </w:p>
    <w:p w14:paraId="1F2B6D97" w14:textId="0CB9C633" w:rsidR="001F33A0" w:rsidRDefault="001F33A0" w:rsidP="00E0782E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  <w:r w:rsidRPr="00C409AF">
        <w:rPr>
          <w:rFonts w:asciiTheme="majorBidi" w:hAnsiTheme="majorBidi" w:cstheme="majorBidi"/>
          <w:sz w:val="24"/>
          <w:szCs w:val="24"/>
        </w:rPr>
        <w:t>[</w:t>
      </w:r>
      <w:r w:rsidR="003E4D61">
        <w:rPr>
          <w:rFonts w:asciiTheme="majorBidi" w:hAnsiTheme="majorBidi" w:cstheme="majorBidi"/>
          <w:sz w:val="24"/>
          <w:szCs w:val="24"/>
        </w:rPr>
        <w:t xml:space="preserve">David </w:t>
      </w:r>
      <w:proofErr w:type="spellStart"/>
      <w:r w:rsidRPr="00C409AF">
        <w:rPr>
          <w:rFonts w:asciiTheme="majorBidi" w:hAnsiTheme="majorBidi" w:cstheme="majorBidi"/>
          <w:sz w:val="24"/>
          <w:szCs w:val="24"/>
        </w:rPr>
        <w:t>Ohana</w:t>
      </w:r>
      <w:proofErr w:type="spellEnd"/>
      <w:r w:rsidRPr="00C409AF">
        <w:rPr>
          <w:rFonts w:asciiTheme="majorBidi" w:hAnsiTheme="majorBidi" w:cstheme="majorBidi"/>
          <w:sz w:val="24"/>
          <w:szCs w:val="24"/>
        </w:rPr>
        <w:t xml:space="preserve"> </w:t>
      </w:r>
      <w:r w:rsidR="00E375C0">
        <w:rPr>
          <w:rFonts w:asciiTheme="majorBidi" w:hAnsiTheme="majorBidi" w:cstheme="majorBidi"/>
          <w:sz w:val="24"/>
          <w:szCs w:val="24"/>
        </w:rPr>
        <w:t>and</w:t>
      </w:r>
      <w:r w:rsidR="003E4D61">
        <w:rPr>
          <w:rFonts w:asciiTheme="majorBidi" w:hAnsiTheme="majorBidi" w:cstheme="majorBidi"/>
          <w:sz w:val="24"/>
          <w:szCs w:val="24"/>
        </w:rPr>
        <w:t xml:space="preserve"> Robert</w:t>
      </w:r>
      <w:r w:rsidRPr="00C409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409AF">
        <w:rPr>
          <w:rFonts w:asciiTheme="majorBidi" w:hAnsiTheme="majorBidi" w:cstheme="majorBidi"/>
          <w:sz w:val="24"/>
          <w:szCs w:val="24"/>
        </w:rPr>
        <w:t>Wistrich</w:t>
      </w:r>
      <w:proofErr w:type="spellEnd"/>
      <w:r w:rsidRPr="00C409AF">
        <w:rPr>
          <w:rFonts w:asciiTheme="majorBidi" w:hAnsiTheme="majorBidi" w:cstheme="majorBidi"/>
          <w:sz w:val="24"/>
          <w:szCs w:val="24"/>
        </w:rPr>
        <w:t xml:space="preserve"> (eds.), </w:t>
      </w:r>
      <w:r w:rsidRPr="00C409AF">
        <w:rPr>
          <w:rFonts w:asciiTheme="majorBidi" w:hAnsiTheme="majorBidi" w:cstheme="majorBidi"/>
          <w:i/>
          <w:iCs/>
          <w:sz w:val="24"/>
          <w:szCs w:val="24"/>
        </w:rPr>
        <w:t>Myth and Memory: Transfiguration of Israeli Consciousness</w:t>
      </w:r>
      <w:r w:rsidRPr="00C409AF">
        <w:rPr>
          <w:rFonts w:asciiTheme="majorBidi" w:hAnsiTheme="majorBidi" w:cstheme="majorBidi"/>
          <w:sz w:val="24"/>
          <w:szCs w:val="24"/>
        </w:rPr>
        <w:t xml:space="preserve">. </w:t>
      </w:r>
      <w:r w:rsidR="00515C40" w:rsidRPr="00515C40">
        <w:rPr>
          <w:rFonts w:asciiTheme="majorBidi" w:hAnsiTheme="majorBidi" w:cstheme="majorBidi"/>
          <w:sz w:val="24"/>
          <w:szCs w:val="24"/>
        </w:rPr>
        <w:t>The Van Leer Jerusalem Institute</w:t>
      </w:r>
      <w:r w:rsidR="00515C40">
        <w:rPr>
          <w:rFonts w:asciiTheme="majorBidi" w:hAnsiTheme="majorBidi" w:cstheme="majorBidi"/>
          <w:sz w:val="24"/>
          <w:szCs w:val="24"/>
        </w:rPr>
        <w:t>,</w:t>
      </w:r>
      <w:r w:rsidR="00515C40" w:rsidRPr="00515C40">
        <w:rPr>
          <w:rFonts w:asciiTheme="majorBidi" w:hAnsiTheme="majorBidi" w:cstheme="majorBidi"/>
          <w:sz w:val="24"/>
          <w:szCs w:val="24"/>
        </w:rPr>
        <w:t xml:space="preserve"> </w:t>
      </w:r>
      <w:r w:rsidRPr="00C409AF">
        <w:rPr>
          <w:rFonts w:asciiTheme="majorBidi" w:hAnsiTheme="majorBidi" w:cstheme="majorBidi"/>
          <w:sz w:val="24"/>
          <w:szCs w:val="24"/>
        </w:rPr>
        <w:t>Jerusalem and Tel-Aviv, 1996, 321</w:t>
      </w:r>
      <w:r w:rsidR="00E0782E">
        <w:rPr>
          <w:rFonts w:asciiTheme="majorBidi" w:hAnsiTheme="majorBidi" w:cstheme="majorBidi"/>
          <w:sz w:val="24"/>
          <w:szCs w:val="24"/>
        </w:rPr>
        <w:t>−</w:t>
      </w:r>
      <w:r w:rsidRPr="00C409AF">
        <w:rPr>
          <w:rFonts w:asciiTheme="majorBidi" w:hAnsiTheme="majorBidi" w:cstheme="majorBidi"/>
          <w:sz w:val="24"/>
          <w:szCs w:val="24"/>
        </w:rPr>
        <w:t>336</w:t>
      </w:r>
      <w:r w:rsidRPr="00C409AF">
        <w:rPr>
          <w:rFonts w:asciiTheme="majorBidi" w:hAnsiTheme="majorBidi" w:cstheme="majorBidi"/>
          <w:sz w:val="24"/>
          <w:szCs w:val="24"/>
          <w:rtl/>
        </w:rPr>
        <w:t>.</w:t>
      </w:r>
      <w:r w:rsidRPr="00C409AF">
        <w:rPr>
          <w:rFonts w:asciiTheme="majorBidi" w:hAnsiTheme="majorBidi" w:cstheme="majorBidi"/>
          <w:sz w:val="24"/>
          <w:szCs w:val="24"/>
        </w:rPr>
        <w:t>]</w:t>
      </w:r>
    </w:p>
    <w:p w14:paraId="1E43CB2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9D4C0DA" w14:textId="50354762" w:rsidR="00270727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"Archaeology, Political Culture, and Culture in Israel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1A1AAF">
        <w:rPr>
          <w:rFonts w:ascii="Times New Roman" w:hAnsi="Times New Roman"/>
          <w:sz w:val="24"/>
          <w:szCs w:val="24"/>
        </w:rPr>
        <w:t xml:space="preserve">Neil Asher </w:t>
      </w:r>
      <w:proofErr w:type="spellStart"/>
      <w:r w:rsidR="001A1AAF">
        <w:rPr>
          <w:rFonts w:ascii="Times New Roman" w:hAnsi="Times New Roman"/>
          <w:sz w:val="24"/>
          <w:szCs w:val="24"/>
        </w:rPr>
        <w:t>Silbermana</w:t>
      </w:r>
      <w:proofErr w:type="spellEnd"/>
      <w:r w:rsidR="001A1AAF">
        <w:rPr>
          <w:rFonts w:ascii="Times New Roman" w:hAnsi="Times New Roman"/>
          <w:sz w:val="24"/>
          <w:szCs w:val="24"/>
        </w:rPr>
        <w:t xml:space="preserve"> and </w:t>
      </w:r>
      <w:r w:rsidR="001A1AAF" w:rsidRPr="001A1AAF">
        <w:rPr>
          <w:rFonts w:ascii="Times New Roman" w:hAnsi="Times New Roman"/>
          <w:sz w:val="24"/>
          <w:szCs w:val="24"/>
        </w:rPr>
        <w:t>David B. Small</w:t>
      </w:r>
      <w:r w:rsidR="00270727" w:rsidRPr="001A1AAF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 xml:space="preserve">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The Archaeology of Israel: Constructing the Past, Interpreting the Present</w:t>
      </w:r>
      <w:r w:rsidR="001A1AAF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Sheffield Academic Press, 1997, 48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61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B58CAF8" w14:textId="642B6407" w:rsidR="00B41724" w:rsidRPr="00E63A13" w:rsidRDefault="00B41724" w:rsidP="00B41724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86F86C0" w14:textId="50973D1D" w:rsidR="00B41724" w:rsidRPr="001D4920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80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"תרבות ומצב </w:t>
      </w:r>
      <w:proofErr w:type="spellStart"/>
      <w:r w:rsidR="00B41724" w:rsidRPr="00411739">
        <w:rPr>
          <w:rFonts w:ascii="Times New Roman" w:hAnsi="Times New Roman"/>
          <w:sz w:val="24"/>
          <w:szCs w:val="24"/>
          <w:rtl/>
        </w:rPr>
        <w:t>קולטורי</w:t>
      </w:r>
      <w:proofErr w:type="spellEnd"/>
      <w:r w:rsidR="00B41724" w:rsidRPr="00411739">
        <w:rPr>
          <w:rFonts w:ascii="Times New Roman" w:hAnsi="Times New Roman"/>
          <w:sz w:val="24"/>
          <w:szCs w:val="24"/>
          <w:rtl/>
        </w:rPr>
        <w:t>: קווי-יסוד להתפתחות התרבות העברית בתקופת הע</w:t>
      </w:r>
      <w:r w:rsidR="00E0782E">
        <w:rPr>
          <w:rFonts w:ascii="Times New Roman" w:hAnsi="Times New Roman"/>
          <w:sz w:val="24"/>
          <w:szCs w:val="24"/>
          <w:rtl/>
        </w:rPr>
        <w:t xml:space="preserve">לייה השנייה", ישראל </w:t>
      </w:r>
      <w:proofErr w:type="spellStart"/>
      <w:r w:rsidR="00E0782E">
        <w:rPr>
          <w:rFonts w:ascii="Times New Roman" w:hAnsi="Times New Roman"/>
          <w:sz w:val="24"/>
          <w:szCs w:val="24"/>
          <w:rtl/>
        </w:rPr>
        <w:t>ברטל</w:t>
      </w:r>
      <w:proofErr w:type="spellEnd"/>
      <w:r w:rsidR="00E0782E">
        <w:rPr>
          <w:rFonts w:ascii="Times New Roman" w:hAnsi="Times New Roman"/>
          <w:sz w:val="24"/>
          <w:szCs w:val="24"/>
          <w:rtl/>
        </w:rPr>
        <w:t xml:space="preserve">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העלייה השנייה</w:t>
      </w:r>
      <w:r w:rsidR="00B41724" w:rsidRPr="00411739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מחקרים</w:t>
      </w:r>
      <w:r w:rsidR="00411739">
        <w:rPr>
          <w:rFonts w:ascii="Times New Roman" w:hAnsi="Times New Roman" w:hint="cs"/>
          <w:sz w:val="24"/>
          <w:szCs w:val="24"/>
          <w:rtl/>
        </w:rPr>
        <w:t>.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יד יצחק בן צבי, ירושלים, 1998, 366</w:t>
      </w:r>
      <w:r w:rsidR="00B41724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411739">
        <w:rPr>
          <w:rFonts w:ascii="Times New Roman" w:hAnsi="Times New Roman"/>
          <w:sz w:val="24"/>
          <w:szCs w:val="24"/>
          <w:rtl/>
        </w:rPr>
        <w:t>343.</w:t>
      </w:r>
    </w:p>
    <w:p w14:paraId="7DA4E60E" w14:textId="54B0C0CF" w:rsidR="00B41724" w:rsidRPr="001D4920" w:rsidRDefault="00B41724" w:rsidP="006F129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>["Culture and Cultural Status: Basic Developments in Hebrew Culture duri</w:t>
      </w:r>
      <w:r w:rsidR="001A1AAF">
        <w:rPr>
          <w:rFonts w:ascii="Times New Roman" w:hAnsi="Times New Roman"/>
          <w:sz w:val="24"/>
          <w:szCs w:val="24"/>
        </w:rPr>
        <w:t xml:space="preserve">ng the Second Aliya Period", </w:t>
      </w:r>
      <w:r w:rsidR="006F129F">
        <w:rPr>
          <w:rFonts w:ascii="Times New Roman" w:hAnsi="Times New Roman"/>
          <w:sz w:val="24"/>
          <w:szCs w:val="24"/>
        </w:rPr>
        <w:t>Israel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920">
        <w:rPr>
          <w:rFonts w:ascii="Times New Roman" w:hAnsi="Times New Roman"/>
          <w:sz w:val="24"/>
          <w:szCs w:val="24"/>
        </w:rPr>
        <w:t>Bartal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(ed.), </w:t>
      </w:r>
      <w:r w:rsidRPr="00411739">
        <w:rPr>
          <w:rFonts w:ascii="Times New Roman" w:hAnsi="Times New Roman"/>
          <w:i/>
          <w:iCs/>
          <w:sz w:val="24"/>
          <w:szCs w:val="24"/>
        </w:rPr>
        <w:t>The Second Aliya: Studies</w:t>
      </w:r>
      <w:r w:rsidR="00411739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FA73C6">
        <w:rPr>
          <w:rFonts w:ascii="Times New Roman" w:hAnsi="Times New Roman"/>
          <w:sz w:val="24"/>
          <w:szCs w:val="24"/>
        </w:rPr>
        <w:t>Ben-</w:t>
      </w:r>
      <w:proofErr w:type="spellStart"/>
      <w:r w:rsidR="00FA73C6">
        <w:rPr>
          <w:rFonts w:ascii="Times New Roman" w:hAnsi="Times New Roman"/>
          <w:sz w:val="24"/>
          <w:szCs w:val="24"/>
        </w:rPr>
        <w:t>Zvi</w:t>
      </w:r>
      <w:proofErr w:type="spellEnd"/>
      <w:r w:rsidR="00FA73C6">
        <w:rPr>
          <w:rFonts w:ascii="Times New Roman" w:hAnsi="Times New Roman"/>
          <w:sz w:val="24"/>
          <w:szCs w:val="24"/>
        </w:rPr>
        <w:t xml:space="preserve"> Institute</w:t>
      </w:r>
      <w:r w:rsidRPr="001D4920">
        <w:rPr>
          <w:rFonts w:ascii="Times New Roman" w:hAnsi="Times New Roman"/>
          <w:sz w:val="24"/>
          <w:szCs w:val="24"/>
        </w:rPr>
        <w:t>, Jerusalem, 1998, 343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366]</w:t>
      </w:r>
    </w:p>
    <w:p w14:paraId="26152538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</w:p>
    <w:p w14:paraId="1441A5BF" w14:textId="460C10F0" w:rsidR="00270727" w:rsidRPr="00C409AF" w:rsidRDefault="005C628C" w:rsidP="001A1AAF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81</w:t>
      </w:r>
      <w:r w:rsidR="0041173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270727" w:rsidRPr="00C409AF">
        <w:rPr>
          <w:rFonts w:asciiTheme="majorBidi" w:hAnsiTheme="majorBidi" w:cstheme="majorBidi"/>
          <w:sz w:val="24"/>
          <w:szCs w:val="24"/>
        </w:rPr>
        <w:t xml:space="preserve"> "The Reception of Greek Mythology in Modern Hebrew Culture</w:t>
      </w:r>
      <w:r w:rsidR="001A1AAF">
        <w:rPr>
          <w:rFonts w:asciiTheme="majorBidi" w:hAnsiTheme="majorBidi" w:cstheme="majorBidi"/>
          <w:sz w:val="24"/>
          <w:szCs w:val="24"/>
        </w:rPr>
        <w:t xml:space="preserve">", </w:t>
      </w:r>
      <w:r w:rsidR="00F97C2E">
        <w:rPr>
          <w:rFonts w:asciiTheme="majorBidi" w:hAnsiTheme="majorBidi" w:cstheme="majorBidi"/>
          <w:sz w:val="24"/>
          <w:szCs w:val="24"/>
        </w:rPr>
        <w:t>Asher</w:t>
      </w:r>
      <w:r w:rsidR="001A1AAF" w:rsidRPr="001A1A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0727" w:rsidRPr="00C409AF">
        <w:rPr>
          <w:rFonts w:asciiTheme="majorBidi" w:hAnsiTheme="majorBidi" w:cstheme="majorBidi"/>
          <w:sz w:val="24"/>
          <w:szCs w:val="24"/>
        </w:rPr>
        <w:t>Ovadia</w:t>
      </w:r>
      <w:proofErr w:type="spellEnd"/>
      <w:r w:rsidR="00270727" w:rsidRPr="00C409AF">
        <w:rPr>
          <w:rFonts w:asciiTheme="majorBidi" w:hAnsiTheme="majorBidi" w:cstheme="majorBidi"/>
          <w:sz w:val="24"/>
          <w:szCs w:val="24"/>
        </w:rPr>
        <w:t xml:space="preserve"> (ed.), </w:t>
      </w:r>
      <w:r w:rsidR="00270727" w:rsidRPr="00C409AF">
        <w:rPr>
          <w:rFonts w:asciiTheme="majorBidi" w:hAnsiTheme="majorBidi" w:cstheme="majorBidi"/>
          <w:i/>
          <w:iCs/>
          <w:sz w:val="24"/>
          <w:szCs w:val="24"/>
        </w:rPr>
        <w:t>Hellenic and Jewish Arts</w:t>
      </w:r>
      <w:r w:rsidR="00270727" w:rsidRPr="00C409AF">
        <w:rPr>
          <w:rFonts w:asciiTheme="majorBidi" w:hAnsiTheme="majorBidi" w:cstheme="majorBidi"/>
          <w:sz w:val="24"/>
          <w:szCs w:val="24"/>
        </w:rPr>
        <w:t>. Tel-Aviv University, 1998, 431</w:t>
      </w:r>
      <w:r w:rsidR="00DD5036">
        <w:rPr>
          <w:rFonts w:asciiTheme="majorBidi" w:hAnsiTheme="majorBidi" w:cstheme="majorBidi" w:hint="cs"/>
          <w:sz w:val="24"/>
          <w:szCs w:val="24"/>
          <w:rtl/>
        </w:rPr>
        <w:t>−</w:t>
      </w:r>
      <w:r w:rsidR="00270727" w:rsidRPr="00C409AF">
        <w:rPr>
          <w:rFonts w:asciiTheme="majorBidi" w:hAnsiTheme="majorBidi" w:cstheme="majorBidi"/>
          <w:sz w:val="24"/>
          <w:szCs w:val="24"/>
        </w:rPr>
        <w:t>448</w:t>
      </w:r>
      <w:r w:rsidR="00270727" w:rsidRPr="00C409AF">
        <w:rPr>
          <w:rFonts w:asciiTheme="majorBidi" w:hAnsiTheme="majorBidi" w:cstheme="majorBidi"/>
          <w:sz w:val="24"/>
          <w:szCs w:val="24"/>
          <w:rtl/>
        </w:rPr>
        <w:t>.</w:t>
      </w:r>
    </w:p>
    <w:p w14:paraId="3580400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425AD8E" w14:textId="2AA32D95" w:rsidR="00270727" w:rsidRPr="00C409AF" w:rsidRDefault="005C628C" w:rsidP="005D50A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82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"עורמת המשל והמשל כמשל: משלי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י"ל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גורדון וגלגולי מסורת המשל בספרות ההשכלה", זיוה שמיר (עורכת)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סדן – מחקרים בספרות עברית:</w:t>
      </w:r>
      <w:r w:rsidR="00DD5036" w:rsidRPr="00C409AF">
        <w:rPr>
          <w:rFonts w:ascii="Times New Roman" w:hAnsi="Times New Roman" w:hint="cs"/>
          <w:i/>
          <w:i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עיונים ביצירת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י"ל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 גורדון</w:t>
      </w:r>
      <w:r w:rsidR="005D50A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אוניברסיטת תל-אביב, 1998, 154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141.</w:t>
      </w:r>
    </w:p>
    <w:p w14:paraId="047FE5F9" w14:textId="1C87382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Fables of Y. L. Gordon</w:t>
      </w:r>
      <w:r>
        <w:rPr>
          <w:rFonts w:ascii="Times New Roman" w:hAnsi="Times New Roman"/>
          <w:sz w:val="24"/>
          <w:szCs w:val="24"/>
        </w:rPr>
        <w:t>",</w:t>
      </w:r>
      <w:r w:rsidR="0012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092E" w:rsidRPr="0012092E">
        <w:rPr>
          <w:rFonts w:ascii="Times New Roman" w:hAnsi="Times New Roman"/>
          <w:sz w:val="24"/>
          <w:szCs w:val="24"/>
        </w:rPr>
        <w:t>Ziva</w:t>
      </w:r>
      <w:proofErr w:type="spellEnd"/>
      <w:r w:rsidR="0012092E" w:rsidRPr="0012092E">
        <w:rPr>
          <w:rFonts w:ascii="Times New Roman" w:hAnsi="Times New Roman"/>
          <w:sz w:val="24"/>
          <w:szCs w:val="24"/>
        </w:rPr>
        <w:t xml:space="preserve"> Shamir</w:t>
      </w:r>
      <w:r w:rsidR="0012092E">
        <w:rPr>
          <w:rFonts w:ascii="Times New Roman" w:hAnsi="Times New Roman"/>
          <w:sz w:val="24"/>
          <w:szCs w:val="24"/>
        </w:rPr>
        <w:t xml:space="preserve"> (ed.),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Sadan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>, Studies in Hebrew literature</w:t>
      </w:r>
      <w:r w:rsidR="005D50A1">
        <w:rPr>
          <w:rFonts w:ascii="Times New Roman" w:hAnsi="Times New Roman"/>
          <w:sz w:val="24"/>
          <w:szCs w:val="24"/>
        </w:rPr>
        <w:t xml:space="preserve">. </w:t>
      </w:r>
      <w:r w:rsidRPr="0023643C">
        <w:rPr>
          <w:rFonts w:ascii="Times New Roman" w:hAnsi="Times New Roman"/>
          <w:sz w:val="24"/>
          <w:szCs w:val="24"/>
        </w:rPr>
        <w:t xml:space="preserve">20,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University, 1998, 141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154]</w:t>
      </w:r>
    </w:p>
    <w:p w14:paraId="39A63C9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396EB94E" w14:textId="73296508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"תכונות העם ותכונות הארץ במחשבה הציונית", א</w:t>
      </w:r>
      <w:r w:rsidR="005D50A1">
        <w:rPr>
          <w:rFonts w:ascii="Times New Roman" w:hAnsi="Times New Roman" w:hint="cs"/>
          <w:sz w:val="24"/>
          <w:szCs w:val="24"/>
          <w:rtl/>
        </w:rPr>
        <w:t>ביעזר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רביצקי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ארץ-ישראל בהגות היהודית בעת החדשה</w:t>
      </w:r>
      <w:r w:rsidR="005D50A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בן-צבי,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ירושלים, 1998, 412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391.</w:t>
      </w:r>
    </w:p>
    <w:p w14:paraId="67C7C05F" w14:textId="128D8DFB" w:rsidR="00270727" w:rsidRPr="002D182D" w:rsidRDefault="00270727" w:rsidP="005D50A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3643C">
        <w:rPr>
          <w:rFonts w:ascii="Times New Roman" w:hAnsi="Times New Roman"/>
          <w:sz w:val="24"/>
          <w:szCs w:val="24"/>
        </w:rPr>
        <w:t>["The Characteristics of the Land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0A1" w:rsidRPr="005D50A1">
        <w:rPr>
          <w:rFonts w:ascii="Times New Roman" w:hAnsi="Times New Roman"/>
          <w:sz w:val="24"/>
          <w:szCs w:val="24"/>
        </w:rPr>
        <w:t>Aviezer</w:t>
      </w:r>
      <w:proofErr w:type="spellEnd"/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Ravizki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(ed.), </w:t>
      </w:r>
      <w:r w:rsidRPr="00C409AF">
        <w:rPr>
          <w:rFonts w:ascii="Times New Roman" w:hAnsi="Times New Roman"/>
          <w:i/>
          <w:iCs/>
          <w:sz w:val="24"/>
          <w:szCs w:val="24"/>
        </w:rPr>
        <w:t>Palestine in Zionist Thought in the 19th and 20th Centuries</w:t>
      </w:r>
      <w:r w:rsidRPr="002364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73C6" w:rsidRPr="002D182D">
        <w:rPr>
          <w:rFonts w:ascii="Times New Roman" w:hAnsi="Times New Roman"/>
          <w:sz w:val="24"/>
          <w:szCs w:val="24"/>
          <w:lang w:val="de-DE"/>
        </w:rPr>
        <w:t>Ben-Zvi Institute</w:t>
      </w:r>
      <w:r w:rsidRPr="002D182D">
        <w:rPr>
          <w:rFonts w:ascii="Times New Roman" w:hAnsi="Times New Roman"/>
          <w:sz w:val="24"/>
          <w:szCs w:val="24"/>
          <w:lang w:val="de-DE"/>
        </w:rPr>
        <w:t>, Jerusalem, 199</w:t>
      </w:r>
      <w:r w:rsidR="00860D5F" w:rsidRPr="002D182D">
        <w:rPr>
          <w:rFonts w:ascii="Times New Roman" w:hAnsi="Times New Roman"/>
          <w:sz w:val="24"/>
          <w:szCs w:val="24"/>
          <w:lang w:val="de-DE"/>
        </w:rPr>
        <w:t>8</w:t>
      </w:r>
      <w:r w:rsidRPr="002D182D">
        <w:rPr>
          <w:rFonts w:ascii="Times New Roman" w:hAnsi="Times New Roman"/>
          <w:sz w:val="24"/>
          <w:szCs w:val="24"/>
          <w:lang w:val="de-DE"/>
        </w:rPr>
        <w:t>, 391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D182D">
        <w:rPr>
          <w:rFonts w:ascii="Times New Roman" w:hAnsi="Times New Roman"/>
          <w:sz w:val="24"/>
          <w:szCs w:val="24"/>
          <w:lang w:val="de-DE"/>
        </w:rPr>
        <w:t>412</w:t>
      </w:r>
      <w:r w:rsidRPr="0023643C">
        <w:rPr>
          <w:rFonts w:ascii="Times New Roman" w:hAnsi="Times New Roman"/>
          <w:sz w:val="24"/>
          <w:szCs w:val="24"/>
          <w:rtl/>
        </w:rPr>
        <w:t>[</w:t>
      </w:r>
    </w:p>
    <w:p w14:paraId="752BF0F3" w14:textId="77777777" w:rsidR="00270727" w:rsidRPr="002D182D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1C77E75" w14:textId="458F21AC" w:rsidR="00270727" w:rsidRPr="002D182D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"Das deutsche Griechenideal als aktiver Spiegel in der jüdischen Weltanschauung," </w:t>
      </w:r>
      <w:r w:rsidR="00270727" w:rsidRPr="002D182D">
        <w:rPr>
          <w:rFonts w:ascii="Times New Roman" w:hAnsi="Times New Roman"/>
          <w:i/>
          <w:iCs/>
          <w:sz w:val="24"/>
          <w:szCs w:val="24"/>
          <w:lang w:val="de-DE"/>
        </w:rPr>
        <w:t>Babylon: Beiträge zur jüdischen Gegenewart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, 18/1998, Frankfurt a/M., 70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89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7CE79E7D" w14:textId="293C4D27" w:rsidR="00B41724" w:rsidRPr="002D182D" w:rsidRDefault="00B41724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  <w:lang w:val="de-DE"/>
        </w:rPr>
      </w:pPr>
    </w:p>
    <w:p w14:paraId="5CB82E80" w14:textId="4BBCD53E" w:rsidR="00B41724" w:rsidRPr="001D4920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85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sz w:val="24"/>
          <w:szCs w:val="24"/>
          <w:rtl/>
        </w:rPr>
        <w:t>"מעמדה של התרבות בתהליך יצירתה של חברה לאומית בארץ ישראל: עמדות יסוד ומושגי יסוד",</w:t>
      </w:r>
      <w:r w:rsidR="00B41724" w:rsidRPr="00411739">
        <w:rPr>
          <w:rFonts w:ascii="Times New Roman" w:hAnsi="Times New Roman"/>
          <w:sz w:val="24"/>
          <w:szCs w:val="24"/>
        </w:rPr>
        <w:t xml:space="preserve"> </w:t>
      </w:r>
      <w:r w:rsidR="00411739">
        <w:rPr>
          <w:rFonts w:ascii="Times New Roman" w:hAnsi="Times New Roman"/>
          <w:sz w:val="24"/>
          <w:szCs w:val="24"/>
          <w:rtl/>
        </w:rPr>
        <w:t>זהר שביט (מחברת ועורכת ראשית)</w:t>
      </w:r>
      <w:r w:rsidR="00411739">
        <w:rPr>
          <w:rFonts w:ascii="Times New Roman" w:hAnsi="Times New Roman" w:hint="cs"/>
          <w:sz w:val="24"/>
          <w:szCs w:val="24"/>
          <w:rtl/>
        </w:rPr>
        <w:t>,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בנייתה של התרבות העברית</w:t>
      </w:r>
      <w:r w:rsidR="00B41724" w:rsidRPr="00411739">
        <w:rPr>
          <w:rFonts w:ascii="Times New Roman" w:hAnsi="Times New Roman"/>
          <w:sz w:val="24"/>
          <w:szCs w:val="24"/>
          <w:rtl/>
        </w:rPr>
        <w:t>.</w:t>
      </w:r>
      <w:r w:rsidR="00B41724" w:rsidRPr="00411739">
        <w:rPr>
          <w:rFonts w:ascii="Times New Roman" w:hAnsi="Times New Roman"/>
          <w:sz w:val="24"/>
          <w:szCs w:val="24"/>
        </w:rPr>
        <w:t xml:space="preserve"> </w:t>
      </w:r>
      <w:r w:rsidR="00B41724" w:rsidRPr="00411739">
        <w:rPr>
          <w:rFonts w:ascii="Times New Roman" w:hAnsi="Times New Roman"/>
          <w:sz w:val="24"/>
          <w:szCs w:val="24"/>
          <w:rtl/>
        </w:rPr>
        <w:t>כרך חמישי במסגרת תולדות הישוב היהודי בארץ ישראל. האקדמיה הלאומית הישראלית למדעים ומוסד ביאליק, ירושלים, 1999, 29</w:t>
      </w:r>
      <w:r w:rsidR="00B41724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411739">
        <w:rPr>
          <w:rFonts w:ascii="Times New Roman" w:hAnsi="Times New Roman"/>
          <w:sz w:val="24"/>
          <w:szCs w:val="24"/>
          <w:rtl/>
        </w:rPr>
        <w:t>9.</w:t>
      </w:r>
    </w:p>
    <w:p w14:paraId="20DCBF8A" w14:textId="25D5BEC4" w:rsidR="00B41724" w:rsidRPr="001D4920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[The Position of Culture in the Creation of a National Society in </w:t>
      </w:r>
      <w:proofErr w:type="spellStart"/>
      <w:r w:rsidRPr="001D4920">
        <w:rPr>
          <w:rFonts w:ascii="Times New Roman" w:hAnsi="Times New Roman"/>
          <w:sz w:val="24"/>
          <w:szCs w:val="24"/>
        </w:rPr>
        <w:t>Eretz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-Israel", Zohar </w:t>
      </w:r>
      <w:proofErr w:type="spellStart"/>
      <w:r w:rsidRPr="001D4920">
        <w:rPr>
          <w:rFonts w:ascii="Times New Roman" w:hAnsi="Times New Roman"/>
          <w:sz w:val="24"/>
          <w:szCs w:val="24"/>
        </w:rPr>
        <w:t>Sha</w:t>
      </w:r>
      <w:r w:rsidR="00411739">
        <w:rPr>
          <w:rFonts w:ascii="Times New Roman" w:hAnsi="Times New Roman"/>
          <w:sz w:val="24"/>
          <w:szCs w:val="24"/>
        </w:rPr>
        <w:t>vit</w:t>
      </w:r>
      <w:proofErr w:type="spellEnd"/>
      <w:r w:rsidR="00411739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>(Author and Editor in Chief),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411739">
        <w:rPr>
          <w:rFonts w:ascii="Times New Roman" w:hAnsi="Times New Roman"/>
          <w:i/>
          <w:iCs/>
          <w:sz w:val="24"/>
          <w:szCs w:val="24"/>
        </w:rPr>
        <w:t>The Construction of the Hebrew Culture</w:t>
      </w:r>
      <w:r w:rsidRPr="001D4920">
        <w:rPr>
          <w:rFonts w:ascii="Times New Roman" w:hAnsi="Times New Roman"/>
          <w:sz w:val="24"/>
          <w:szCs w:val="24"/>
        </w:rPr>
        <w:t xml:space="preserve">. The Israel Academy of Sciences and the </w:t>
      </w:r>
      <w:proofErr w:type="spellStart"/>
      <w:r w:rsidRPr="001D4920">
        <w:rPr>
          <w:rFonts w:ascii="Times New Roman" w:hAnsi="Times New Roman"/>
          <w:sz w:val="24"/>
          <w:szCs w:val="24"/>
        </w:rPr>
        <w:t>Bialik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Institute, Jerusalem, 1999, 9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29</w:t>
      </w:r>
      <w:r w:rsidRPr="001D4920">
        <w:rPr>
          <w:rFonts w:ascii="Times New Roman" w:hAnsi="Times New Roman"/>
          <w:sz w:val="24"/>
          <w:szCs w:val="24"/>
          <w:rtl/>
        </w:rPr>
        <w:t>[</w:t>
      </w:r>
    </w:p>
    <w:p w14:paraId="0F6A6F5B" w14:textId="77777777" w:rsidR="00B41724" w:rsidRPr="00E63A13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92C7861" w14:textId="0F5740A5" w:rsidR="00B41724" w:rsidRPr="005D50A1" w:rsidRDefault="005C628C" w:rsidP="005D50A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E63A13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"מהי אפריקה שבתלמוד? – מסע דמיוני </w:t>
      </w:r>
      <w:r w:rsidR="005D50A1">
        <w:rPr>
          <w:rFonts w:ascii="Times New Roman" w:hAnsi="Times New Roman"/>
          <w:sz w:val="24"/>
          <w:szCs w:val="24"/>
          <w:rtl/>
        </w:rPr>
        <w:t>בגיאוגרפיה תלמודית", י</w:t>
      </w:r>
      <w:r w:rsidR="005D50A1">
        <w:rPr>
          <w:rFonts w:ascii="Times New Roman" w:hAnsi="Times New Roman" w:hint="cs"/>
          <w:sz w:val="24"/>
          <w:szCs w:val="24"/>
          <w:rtl/>
        </w:rPr>
        <w:t>שראל</w:t>
      </w:r>
      <w:r w:rsidR="005D50A1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5D50A1">
        <w:rPr>
          <w:rFonts w:ascii="Times New Roman" w:hAnsi="Times New Roman"/>
          <w:sz w:val="24"/>
          <w:szCs w:val="24"/>
          <w:rtl/>
        </w:rPr>
        <w:t>ברטל</w:t>
      </w:r>
      <w:proofErr w:type="spellEnd"/>
      <w:r w:rsidR="005D50A1">
        <w:rPr>
          <w:rFonts w:ascii="Times New Roman" w:hAnsi="Times New Roman"/>
          <w:sz w:val="24"/>
          <w:szCs w:val="24"/>
          <w:rtl/>
        </w:rPr>
        <w:t>, י</w:t>
      </w:r>
      <w:r w:rsidR="005D50A1">
        <w:rPr>
          <w:rFonts w:ascii="Times New Roman" w:hAnsi="Times New Roman" w:hint="cs"/>
          <w:sz w:val="24"/>
          <w:szCs w:val="24"/>
          <w:rtl/>
        </w:rPr>
        <w:t>וסי</w:t>
      </w:r>
      <w:r w:rsidR="005D50A1">
        <w:rPr>
          <w:rFonts w:ascii="Times New Roman" w:hAnsi="Times New Roman"/>
          <w:sz w:val="24"/>
          <w:szCs w:val="24"/>
          <w:rtl/>
        </w:rPr>
        <w:t xml:space="preserve"> בן-ארצי ו</w:t>
      </w:r>
      <w:r w:rsidR="005D50A1">
        <w:rPr>
          <w:rFonts w:ascii="Times New Roman" w:hAnsi="Times New Roman" w:hint="cs"/>
          <w:sz w:val="24"/>
          <w:szCs w:val="24"/>
          <w:rtl/>
        </w:rPr>
        <w:t>אלחנן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 ריינר (עורכים), </w:t>
      </w:r>
      <w:r w:rsidR="00B41724" w:rsidRPr="00E63A13">
        <w:rPr>
          <w:rFonts w:ascii="Times New Roman" w:hAnsi="Times New Roman"/>
          <w:i/>
          <w:iCs/>
          <w:sz w:val="24"/>
          <w:szCs w:val="24"/>
          <w:rtl/>
        </w:rPr>
        <w:t>נוף מולדתו:</w:t>
      </w:r>
      <w:r w:rsidR="00B41724" w:rsidRPr="00E63A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1724" w:rsidRPr="00E63A13">
        <w:rPr>
          <w:rFonts w:ascii="Times New Roman" w:hAnsi="Times New Roman"/>
          <w:i/>
          <w:iCs/>
          <w:sz w:val="24"/>
          <w:szCs w:val="24"/>
          <w:rtl/>
        </w:rPr>
        <w:t>ספר היובל ליהושע בן-אריה</w:t>
      </w:r>
      <w:r w:rsidR="005D50A1">
        <w:rPr>
          <w:rFonts w:ascii="Times New Roman" w:hAnsi="Times New Roman" w:hint="cs"/>
          <w:sz w:val="24"/>
          <w:szCs w:val="24"/>
          <w:rtl/>
        </w:rPr>
        <w:t>. מאגנס,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 ירושלים, 1999, 91</w:t>
      </w:r>
      <w:r w:rsidR="00B41724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E63A13">
        <w:rPr>
          <w:rFonts w:ascii="Times New Roman" w:hAnsi="Times New Roman"/>
          <w:sz w:val="24"/>
          <w:szCs w:val="24"/>
          <w:rtl/>
        </w:rPr>
        <w:t>75.</w:t>
      </w:r>
    </w:p>
    <w:p w14:paraId="1A13057F" w14:textId="4A102278" w:rsidR="00B41724" w:rsidRPr="0023643C" w:rsidRDefault="00B41724" w:rsidP="005D50A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["What is Africa in the Talmud: A Short Jour</w:t>
      </w:r>
      <w:r w:rsidR="005D50A1">
        <w:rPr>
          <w:rFonts w:ascii="Times New Roman" w:hAnsi="Times New Roman"/>
          <w:sz w:val="24"/>
          <w:szCs w:val="24"/>
        </w:rPr>
        <w:t>ney in Imaginary Geography", Israel</w:t>
      </w:r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0A1" w:rsidRPr="005D50A1">
        <w:rPr>
          <w:rFonts w:ascii="Times New Roman" w:hAnsi="Times New Roman"/>
          <w:sz w:val="24"/>
          <w:szCs w:val="24"/>
        </w:rPr>
        <w:t>Bar</w:t>
      </w:r>
      <w:r w:rsidR="005D50A1">
        <w:rPr>
          <w:rFonts w:ascii="Times New Roman" w:hAnsi="Times New Roman"/>
          <w:sz w:val="24"/>
          <w:szCs w:val="24"/>
        </w:rPr>
        <w:t>t</w:t>
      </w:r>
      <w:r w:rsidR="005D50A1" w:rsidRPr="005D50A1">
        <w:rPr>
          <w:rFonts w:ascii="Times New Roman" w:hAnsi="Times New Roman"/>
          <w:sz w:val="24"/>
          <w:szCs w:val="24"/>
        </w:rPr>
        <w:t>al</w:t>
      </w:r>
      <w:proofErr w:type="spellEnd"/>
      <w:r w:rsidR="005D50A1">
        <w:rPr>
          <w:rFonts w:ascii="Times New Roman" w:hAnsi="Times New Roman"/>
          <w:sz w:val="24"/>
          <w:szCs w:val="24"/>
        </w:rPr>
        <w:t>,</w:t>
      </w:r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>Yossi Ben-</w:t>
      </w:r>
      <w:proofErr w:type="spellStart"/>
      <w:r w:rsidR="005D50A1">
        <w:rPr>
          <w:rFonts w:ascii="Times New Roman" w:hAnsi="Times New Roman"/>
          <w:sz w:val="24"/>
          <w:szCs w:val="24"/>
        </w:rPr>
        <w:t>Artzi</w:t>
      </w:r>
      <w:proofErr w:type="spellEnd"/>
      <w:r w:rsidR="005D50A1">
        <w:rPr>
          <w:rFonts w:ascii="Times New Roman" w:hAnsi="Times New Roman"/>
          <w:sz w:val="24"/>
          <w:szCs w:val="24"/>
        </w:rPr>
        <w:t>, and</w:t>
      </w:r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0A1" w:rsidRPr="005D50A1">
        <w:rPr>
          <w:rFonts w:ascii="Times New Roman" w:hAnsi="Times New Roman"/>
          <w:sz w:val="24"/>
          <w:szCs w:val="24"/>
        </w:rPr>
        <w:t>Elchanan</w:t>
      </w:r>
      <w:proofErr w:type="spellEnd"/>
      <w:r w:rsidR="005D50A1" w:rsidRPr="005D50A1">
        <w:rPr>
          <w:rFonts w:ascii="Times New Roman" w:hAnsi="Times New Roman"/>
          <w:sz w:val="24"/>
          <w:szCs w:val="24"/>
        </w:rPr>
        <w:t xml:space="preserve"> Reiner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>(</w:t>
      </w:r>
      <w:r w:rsidRPr="0023643C">
        <w:rPr>
          <w:rFonts w:ascii="Times New Roman" w:hAnsi="Times New Roman"/>
          <w:sz w:val="24"/>
          <w:szCs w:val="24"/>
        </w:rPr>
        <w:t>eds.</w:t>
      </w:r>
      <w:r w:rsidR="005D50A1">
        <w:rPr>
          <w:rFonts w:ascii="Times New Roman" w:hAnsi="Times New Roman"/>
          <w:sz w:val="24"/>
          <w:szCs w:val="24"/>
        </w:rPr>
        <w:t>)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r w:rsidRPr="00E63A13">
        <w:rPr>
          <w:rFonts w:ascii="Times New Roman" w:hAnsi="Times New Roman"/>
          <w:i/>
          <w:iCs/>
          <w:sz w:val="24"/>
          <w:szCs w:val="24"/>
        </w:rPr>
        <w:t>Studies in Geography and History</w:t>
      </w:r>
      <w:r w:rsidR="005D50A1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0A1">
        <w:rPr>
          <w:rFonts w:ascii="Times New Roman" w:hAnsi="Times New Roman"/>
          <w:sz w:val="24"/>
          <w:szCs w:val="24"/>
        </w:rPr>
        <w:t>Magnes</w:t>
      </w:r>
      <w:proofErr w:type="spellEnd"/>
      <w:r w:rsidR="005D50A1">
        <w:rPr>
          <w:rFonts w:ascii="Times New Roman" w:hAnsi="Times New Roman"/>
          <w:sz w:val="24"/>
          <w:szCs w:val="24"/>
        </w:rPr>
        <w:t xml:space="preserve">, </w:t>
      </w:r>
      <w:r w:rsidRPr="0023643C">
        <w:rPr>
          <w:rFonts w:ascii="Times New Roman" w:hAnsi="Times New Roman"/>
          <w:sz w:val="24"/>
          <w:szCs w:val="24"/>
        </w:rPr>
        <w:t>Jerusalem, 1999, 75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91</w:t>
      </w:r>
      <w:r w:rsidRPr="0023643C">
        <w:rPr>
          <w:rFonts w:ascii="Times New Roman" w:hAnsi="Times New Roman"/>
          <w:sz w:val="24"/>
          <w:szCs w:val="24"/>
          <w:rtl/>
        </w:rPr>
        <w:t>[</w:t>
      </w:r>
    </w:p>
    <w:p w14:paraId="66C68DF6" w14:textId="77777777" w:rsidR="00B41724" w:rsidRPr="0023643C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A40F260" w14:textId="04EA9DFE" w:rsidR="00B41724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23643C">
        <w:rPr>
          <w:rFonts w:ascii="Times New Roman" w:hAnsi="Times New Roman"/>
          <w:sz w:val="24"/>
          <w:szCs w:val="24"/>
        </w:rPr>
        <w:t xml:space="preserve"> "A Distant, Putative Pair: Chinese and Jews in Jewish Perspective</w:t>
      </w:r>
      <w:r w:rsidR="00B41724">
        <w:rPr>
          <w:rFonts w:ascii="Times New Roman" w:hAnsi="Times New Roman"/>
          <w:sz w:val="24"/>
          <w:szCs w:val="24"/>
        </w:rPr>
        <w:t>",</w:t>
      </w:r>
      <w:r w:rsidR="00B41724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126" w:rsidRPr="00E33126">
        <w:rPr>
          <w:rFonts w:ascii="Times New Roman" w:hAnsi="Times New Roman"/>
          <w:sz w:val="24"/>
          <w:szCs w:val="24"/>
        </w:rPr>
        <w:t>Aharon</w:t>
      </w:r>
      <w:proofErr w:type="spellEnd"/>
      <w:r w:rsidR="00E33126" w:rsidRPr="00E33126">
        <w:rPr>
          <w:rFonts w:ascii="Times New Roman" w:hAnsi="Times New Roman"/>
          <w:sz w:val="24"/>
          <w:szCs w:val="24"/>
        </w:rPr>
        <w:t xml:space="preserve"> </w:t>
      </w:r>
      <w:r w:rsidR="00B41724" w:rsidRPr="0023643C">
        <w:rPr>
          <w:rFonts w:ascii="Times New Roman" w:hAnsi="Times New Roman"/>
          <w:sz w:val="24"/>
          <w:szCs w:val="24"/>
        </w:rPr>
        <w:t xml:space="preserve">Oppenheimer (ed.), </w:t>
      </w:r>
      <w:r w:rsidR="00B41724" w:rsidRPr="00E63A13">
        <w:rPr>
          <w:rFonts w:ascii="Times New Roman" w:hAnsi="Times New Roman"/>
          <w:i/>
          <w:iCs/>
          <w:sz w:val="24"/>
          <w:szCs w:val="24"/>
        </w:rPr>
        <w:t>Sino-Judaica: Jews and Chinese in Historical Perspective</w:t>
      </w:r>
      <w:r w:rsidR="002160F3">
        <w:rPr>
          <w:rFonts w:ascii="Times New Roman" w:hAnsi="Times New Roman"/>
          <w:sz w:val="24"/>
          <w:szCs w:val="24"/>
        </w:rPr>
        <w:t>.</w:t>
      </w:r>
      <w:r w:rsidR="00B41724" w:rsidRPr="0023643C">
        <w:rPr>
          <w:rFonts w:ascii="Times New Roman" w:hAnsi="Times New Roman"/>
          <w:sz w:val="24"/>
          <w:szCs w:val="24"/>
        </w:rPr>
        <w:t xml:space="preserve"> </w:t>
      </w:r>
      <w:r w:rsidR="002160F3">
        <w:rPr>
          <w:rFonts w:ascii="Times New Roman" w:hAnsi="Times New Roman"/>
          <w:sz w:val="24"/>
          <w:szCs w:val="24"/>
        </w:rPr>
        <w:t>Tel-</w:t>
      </w:r>
      <w:r w:rsidR="002160F3" w:rsidRPr="002160F3">
        <w:rPr>
          <w:rFonts w:ascii="Times New Roman" w:hAnsi="Times New Roman"/>
          <w:sz w:val="24"/>
          <w:szCs w:val="24"/>
        </w:rPr>
        <w:t>Aviv University</w:t>
      </w:r>
      <w:r w:rsidR="00B41724" w:rsidRPr="0023643C">
        <w:rPr>
          <w:rFonts w:ascii="Times New Roman" w:hAnsi="Times New Roman"/>
          <w:sz w:val="24"/>
          <w:szCs w:val="24"/>
        </w:rPr>
        <w:t>, 1999, 27</w:t>
      </w:r>
      <w:r w:rsidR="00B41724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23643C">
        <w:rPr>
          <w:rFonts w:ascii="Times New Roman" w:hAnsi="Times New Roman"/>
          <w:sz w:val="24"/>
          <w:szCs w:val="24"/>
        </w:rPr>
        <w:t>49</w:t>
      </w:r>
      <w:r w:rsidR="00B41724" w:rsidRPr="0023643C">
        <w:rPr>
          <w:rFonts w:ascii="Times New Roman" w:hAnsi="Times New Roman"/>
          <w:sz w:val="24"/>
          <w:szCs w:val="24"/>
          <w:rtl/>
        </w:rPr>
        <w:t>.</w:t>
      </w:r>
    </w:p>
    <w:p w14:paraId="4FACDF35" w14:textId="77777777" w:rsidR="00B41724" w:rsidRPr="00E63A13" w:rsidRDefault="00B41724" w:rsidP="00B41724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5FBD86F" w14:textId="386447EF" w:rsidR="00B41724" w:rsidRPr="001D4920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411739">
        <w:rPr>
          <w:rFonts w:ascii="Times New Roman" w:hAnsi="Times New Roman"/>
          <w:b/>
          <w:bCs/>
          <w:sz w:val="24"/>
          <w:szCs w:val="24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8</w:t>
      </w:r>
      <w:r w:rsidRPr="00411739"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"Vladimir Ze'ev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Jabotinsky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 xml:space="preserve">", in E.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Barnavi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 xml:space="preserve"> and S.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Friedlän</w:t>
      </w:r>
      <w:r w:rsidR="002160F3">
        <w:rPr>
          <w:rFonts w:ascii="Times New Roman" w:hAnsi="Times New Roman"/>
          <w:sz w:val="24"/>
          <w:szCs w:val="24"/>
        </w:rPr>
        <w:t>der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, Les </w:t>
      </w:r>
      <w:proofErr w:type="spellStart"/>
      <w:r w:rsidR="002160F3">
        <w:rPr>
          <w:rFonts w:ascii="Times New Roman" w:hAnsi="Times New Roman"/>
          <w:sz w:val="24"/>
          <w:szCs w:val="24"/>
        </w:rPr>
        <w:t>Juifs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 et le </w:t>
      </w:r>
      <w:proofErr w:type="spellStart"/>
      <w:r w:rsidR="002160F3">
        <w:rPr>
          <w:rFonts w:ascii="Times New Roman" w:hAnsi="Times New Roman"/>
          <w:sz w:val="24"/>
          <w:szCs w:val="24"/>
        </w:rPr>
        <w:t>XXe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 siècle.</w:t>
      </w:r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724" w:rsidRPr="002160F3">
        <w:rPr>
          <w:rFonts w:ascii="Times New Roman" w:hAnsi="Times New Roman"/>
          <w:i/>
          <w:iCs/>
          <w:sz w:val="24"/>
          <w:szCs w:val="24"/>
        </w:rPr>
        <w:t>Dictionnaire</w:t>
      </w:r>
      <w:proofErr w:type="spellEnd"/>
      <w:r w:rsidR="00B41724" w:rsidRPr="002160F3">
        <w:rPr>
          <w:rFonts w:ascii="Times New Roman" w:hAnsi="Times New Roman"/>
          <w:i/>
          <w:iCs/>
          <w:sz w:val="24"/>
          <w:szCs w:val="24"/>
        </w:rPr>
        <w:t xml:space="preserve"> critique</w:t>
      </w:r>
      <w:r w:rsidR="00B41724" w:rsidRPr="001D49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Calmann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>-Levy, Paris, 2000, 589</w:t>
      </w:r>
      <w:r w:rsidR="00B41724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1D4920">
        <w:rPr>
          <w:rFonts w:ascii="Times New Roman" w:hAnsi="Times New Roman"/>
          <w:sz w:val="24"/>
          <w:szCs w:val="24"/>
        </w:rPr>
        <w:t>601</w:t>
      </w:r>
      <w:r w:rsidR="00B41724" w:rsidRPr="001D4920">
        <w:rPr>
          <w:rFonts w:ascii="Times New Roman" w:hAnsi="Times New Roman"/>
          <w:sz w:val="24"/>
          <w:szCs w:val="24"/>
          <w:rtl/>
        </w:rPr>
        <w:t>.</w:t>
      </w:r>
    </w:p>
    <w:p w14:paraId="4D4B22CC" w14:textId="77777777" w:rsidR="00270727" w:rsidRPr="002D182D" w:rsidRDefault="00270727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73ED960E" w14:textId="75C74E1C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de-DE"/>
        </w:rPr>
        <w:t>89</w:t>
      </w:r>
      <w:r w:rsidR="00411739">
        <w:rPr>
          <w:rFonts w:ascii="Times New Roman" w:hAnsi="Times New Roman" w:hint="cs"/>
          <w:b/>
          <w:bCs/>
          <w:sz w:val="24"/>
          <w:szCs w:val="24"/>
          <w:rtl/>
          <w:lang w:val="de-DE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"אסכטולוגיה ופוליטיקה: בין 'נבואה גדולה' ל'נבואה קטנה' </w:t>
      </w:r>
      <w:r w:rsidR="00270727" w:rsidRPr="00C409AF">
        <w:rPr>
          <w:rFonts w:ascii="Times New Roman" w:hAnsi="Times New Roman"/>
          <w:sz w:val="24"/>
          <w:szCs w:val="24"/>
        </w:rPr>
        <w:t>–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המקרה של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אורי צבי גרינברג", הלל וייס (עורך),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המתכונת והדמות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 מחקרים ועיונים בשירת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אצ"ג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, אוניברסיטת בר-אילן, 2000,</w:t>
      </w:r>
      <w:r w:rsidR="00223ABF" w:rsidRPr="00C409AF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336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327.</w:t>
      </w:r>
    </w:p>
    <w:p w14:paraId="046D6564" w14:textId="0EB35DFA" w:rsidR="00270727" w:rsidRPr="0023643C" w:rsidRDefault="00270727" w:rsidP="00E3312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["Eschatology and Politics – The Case of Uri </w:t>
      </w:r>
      <w:proofErr w:type="spellStart"/>
      <w:r w:rsidRPr="0023643C">
        <w:rPr>
          <w:rFonts w:ascii="Times New Roman" w:hAnsi="Times New Roman"/>
          <w:sz w:val="24"/>
          <w:szCs w:val="24"/>
        </w:rPr>
        <w:t>Zvi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Greenberg</w:t>
      </w:r>
      <w:r>
        <w:rPr>
          <w:rFonts w:ascii="Times New Roman" w:hAnsi="Times New Roman"/>
          <w:sz w:val="24"/>
          <w:szCs w:val="24"/>
        </w:rPr>
        <w:t>",</w:t>
      </w:r>
      <w:r w:rsidR="00E33126">
        <w:rPr>
          <w:rFonts w:ascii="Times New Roman" w:hAnsi="Times New Roman"/>
          <w:sz w:val="24"/>
          <w:szCs w:val="24"/>
        </w:rPr>
        <w:t xml:space="preserve"> </w:t>
      </w:r>
      <w:r w:rsidR="00E33126" w:rsidRPr="00E33126">
        <w:rPr>
          <w:rFonts w:ascii="Times New Roman" w:hAnsi="Times New Roman"/>
          <w:sz w:val="24"/>
          <w:szCs w:val="24"/>
        </w:rPr>
        <w:t>Hillel Weiss</w:t>
      </w:r>
      <w:r w:rsidR="00E33126">
        <w:rPr>
          <w:rFonts w:ascii="Times New Roman" w:hAnsi="Times New Roman"/>
          <w:sz w:val="24"/>
          <w:szCs w:val="24"/>
        </w:rPr>
        <w:t xml:space="preserve"> (ed.),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HaMatkonet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VeHadmut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: Studies on the poetry of </w:t>
      </w:r>
      <w:r w:rsidR="002160F3" w:rsidRPr="002160F3">
        <w:rPr>
          <w:rFonts w:ascii="Times New Roman" w:hAnsi="Times New Roman"/>
          <w:i/>
          <w:iCs/>
          <w:sz w:val="24"/>
          <w:szCs w:val="24"/>
        </w:rPr>
        <w:t xml:space="preserve">Uri </w:t>
      </w:r>
      <w:proofErr w:type="spellStart"/>
      <w:r w:rsidR="002160F3" w:rsidRPr="002160F3">
        <w:rPr>
          <w:rFonts w:ascii="Times New Roman" w:hAnsi="Times New Roman"/>
          <w:i/>
          <w:iCs/>
          <w:sz w:val="24"/>
          <w:szCs w:val="24"/>
        </w:rPr>
        <w:t>Zvi</w:t>
      </w:r>
      <w:proofErr w:type="spellEnd"/>
      <w:r w:rsidR="002160F3" w:rsidRPr="002160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Greenberg</w:t>
      </w:r>
      <w:r w:rsidR="00E33126">
        <w:rPr>
          <w:rFonts w:ascii="Times New Roman" w:hAnsi="Times New Roman"/>
          <w:sz w:val="24"/>
          <w:szCs w:val="24"/>
        </w:rPr>
        <w:t xml:space="preserve">. </w:t>
      </w:r>
      <w:r w:rsidRPr="0023643C">
        <w:rPr>
          <w:rFonts w:ascii="Times New Roman" w:hAnsi="Times New Roman"/>
          <w:sz w:val="24"/>
          <w:szCs w:val="24"/>
        </w:rPr>
        <w:t>Bar-</w:t>
      </w:r>
      <w:proofErr w:type="spellStart"/>
      <w:r w:rsidRPr="0023643C">
        <w:rPr>
          <w:rFonts w:ascii="Times New Roman" w:hAnsi="Times New Roman"/>
          <w:sz w:val="24"/>
          <w:szCs w:val="24"/>
        </w:rPr>
        <w:t>Ilan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University, 2000, 327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336]</w:t>
      </w:r>
    </w:p>
    <w:p w14:paraId="37FE5D6E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4530819" w14:textId="28F6AEA1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90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"Up the River or Down the River? An Afro </w:t>
      </w:r>
      <w:r w:rsidR="002160F3" w:rsidRPr="0023643C">
        <w:rPr>
          <w:rFonts w:ascii="Times New Roman" w:hAnsi="Times New Roman"/>
          <w:sz w:val="24"/>
          <w:szCs w:val="24"/>
        </w:rPr>
        <w:t>Centrist</w:t>
      </w:r>
      <w:r w:rsidR="00270727" w:rsidRPr="0023643C">
        <w:rPr>
          <w:rFonts w:ascii="Times New Roman" w:hAnsi="Times New Roman"/>
          <w:sz w:val="24"/>
          <w:szCs w:val="24"/>
        </w:rPr>
        <w:t xml:space="preserve"> Dilemma</w:t>
      </w:r>
      <w:r w:rsidR="00270727">
        <w:rPr>
          <w:rFonts w:ascii="Times New Roman" w:hAnsi="Times New Roman"/>
          <w:sz w:val="24"/>
          <w:szCs w:val="24"/>
        </w:rPr>
        <w:t>",</w:t>
      </w:r>
      <w:r w:rsidR="00E33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126">
        <w:rPr>
          <w:rFonts w:ascii="Times New Roman" w:hAnsi="Times New Roman"/>
          <w:sz w:val="24"/>
          <w:szCs w:val="24"/>
        </w:rPr>
        <w:t>Hggai</w:t>
      </w:r>
      <w:proofErr w:type="spellEnd"/>
      <w:r w:rsidR="00E33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126">
        <w:rPr>
          <w:rFonts w:ascii="Times New Roman" w:hAnsi="Times New Roman"/>
          <w:sz w:val="24"/>
          <w:szCs w:val="24"/>
        </w:rPr>
        <w:t>Erlich</w:t>
      </w:r>
      <w:proofErr w:type="spellEnd"/>
      <w:r w:rsidR="00E33126">
        <w:rPr>
          <w:rFonts w:ascii="Times New Roman" w:hAnsi="Times New Roman"/>
          <w:sz w:val="24"/>
          <w:szCs w:val="24"/>
        </w:rPr>
        <w:t xml:space="preserve"> and Israel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Gershoni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</w:t>
      </w:r>
      <w:r w:rsidR="00270727">
        <w:rPr>
          <w:rFonts w:ascii="Times New Roman" w:hAnsi="Times New Roman"/>
          <w:sz w:val="24"/>
          <w:szCs w:val="24"/>
        </w:rPr>
        <w:t>s</w:t>
      </w:r>
      <w:r w:rsidR="00270727" w:rsidRPr="0023643C">
        <w:rPr>
          <w:rFonts w:ascii="Times New Roman" w:hAnsi="Times New Roman"/>
          <w:sz w:val="24"/>
          <w:szCs w:val="24"/>
        </w:rPr>
        <w:t xml:space="preserve">.), </w:t>
      </w:r>
      <w:r w:rsidR="002160F3">
        <w:rPr>
          <w:rFonts w:ascii="Times New Roman" w:hAnsi="Times New Roman"/>
          <w:i/>
          <w:iCs/>
          <w:sz w:val="24"/>
          <w:szCs w:val="24"/>
        </w:rPr>
        <w:t>The Nile: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Histories, Cultures, Myths</w:t>
      </w:r>
      <w:r w:rsidR="00270727" w:rsidRPr="0023643C">
        <w:rPr>
          <w:rFonts w:ascii="Times New Roman" w:hAnsi="Times New Roman"/>
          <w:sz w:val="24"/>
          <w:szCs w:val="24"/>
        </w:rPr>
        <w:t>. Boulder, Colorado, 2000, 79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104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706A7754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F70BFF6" w14:textId="7ADEBC59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91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"Crete as a Mediterranean Metaphor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Asher.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Ovadia</w:t>
      </w:r>
      <w:r w:rsidR="00270727">
        <w:rPr>
          <w:rFonts w:ascii="Times New Roman" w:hAnsi="Times New Roman"/>
          <w:sz w:val="24"/>
          <w:szCs w:val="24"/>
        </w:rPr>
        <w:t>h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Mediterranean Cultural Interaction</w:t>
      </w:r>
      <w:r w:rsidR="00E33126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2, </w:t>
      </w:r>
      <w:r w:rsidR="00270727">
        <w:rPr>
          <w:rFonts w:ascii="Times New Roman" w:hAnsi="Times New Roman"/>
          <w:sz w:val="24"/>
          <w:szCs w:val="24"/>
        </w:rPr>
        <w:t>Tel-Aviv</w:t>
      </w:r>
      <w:r w:rsidR="00270727" w:rsidRPr="0023643C">
        <w:rPr>
          <w:rFonts w:ascii="Times New Roman" w:hAnsi="Times New Roman"/>
          <w:sz w:val="24"/>
          <w:szCs w:val="24"/>
        </w:rPr>
        <w:t xml:space="preserve"> University, 2000, 267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283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3811050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95BC5FF" w14:textId="67B24142" w:rsidR="00270727" w:rsidRPr="0023643C" w:rsidRDefault="005C628C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92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"First Encounters: East European Jewry Dis</w:t>
      </w:r>
      <w:r w:rsidR="00EA3807">
        <w:rPr>
          <w:rFonts w:ascii="Times New Roman" w:hAnsi="Times New Roman"/>
          <w:sz w:val="24"/>
          <w:szCs w:val="24"/>
        </w:rPr>
        <w:t>covers Pre-Balfour England", Abraham Ben-</w:t>
      </w:r>
      <w:proofErr w:type="spellStart"/>
      <w:r w:rsidR="00EA3807">
        <w:rPr>
          <w:rFonts w:ascii="Times New Roman" w:hAnsi="Times New Roman"/>
          <w:sz w:val="24"/>
          <w:szCs w:val="24"/>
        </w:rPr>
        <w:t>Zvi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and</w:t>
      </w:r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 w:rsidRPr="00EA3807">
        <w:rPr>
          <w:rFonts w:ascii="Times New Roman" w:hAnsi="Times New Roman"/>
          <w:sz w:val="24"/>
          <w:szCs w:val="24"/>
        </w:rPr>
        <w:t>Aharon</w:t>
      </w:r>
      <w:proofErr w:type="spellEnd"/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 w:rsidRPr="00EA3807">
        <w:rPr>
          <w:rFonts w:ascii="Times New Roman" w:hAnsi="Times New Roman"/>
          <w:sz w:val="24"/>
          <w:szCs w:val="24"/>
        </w:rPr>
        <w:t>Klieman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</w:t>
      </w:r>
      <w:r w:rsidR="00270727" w:rsidRPr="00EA3807">
        <w:rPr>
          <w:rFonts w:ascii="Times New Roman" w:hAnsi="Times New Roman"/>
          <w:sz w:val="24"/>
          <w:szCs w:val="24"/>
        </w:rPr>
        <w:t>(</w:t>
      </w:r>
      <w:r w:rsidR="00270727" w:rsidRPr="0023643C">
        <w:rPr>
          <w:rFonts w:ascii="Times New Roman" w:hAnsi="Times New Roman"/>
          <w:sz w:val="24"/>
          <w:szCs w:val="24"/>
        </w:rPr>
        <w:t>eds</w:t>
      </w:r>
      <w:r w:rsidR="0027072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>)</w:t>
      </w:r>
      <w:r w:rsidR="00270727">
        <w:rPr>
          <w:rFonts w:ascii="Times New Roman" w:hAnsi="Times New Roman"/>
          <w:sz w:val="24"/>
          <w:szCs w:val="24"/>
        </w:rPr>
        <w:t xml:space="preserve">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Global Politics: Essays in the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Honour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of David Vital</w:t>
      </w:r>
      <w:r w:rsidR="00EA380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EA3807" w:rsidRPr="00EA3807">
        <w:rPr>
          <w:rFonts w:ascii="Times New Roman" w:hAnsi="Times New Roman"/>
          <w:sz w:val="24"/>
          <w:szCs w:val="24"/>
        </w:rPr>
        <w:t>Routledge</w:t>
      </w:r>
      <w:r w:rsidR="00EA3807">
        <w:rPr>
          <w:rFonts w:ascii="Times New Roman" w:hAnsi="Times New Roman"/>
          <w:sz w:val="24"/>
          <w:szCs w:val="24"/>
        </w:rPr>
        <w:t>,</w:t>
      </w:r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2001, 283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307.</w:t>
      </w:r>
    </w:p>
    <w:p w14:paraId="00C7A7EC" w14:textId="5B026530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05F0BB3B" w14:textId="4A896A95" w:rsidR="00E24890" w:rsidRPr="00E24890" w:rsidRDefault="005C628C" w:rsidP="00E2489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93</w:t>
      </w:r>
      <w:r w:rsidR="00E24890" w:rsidRPr="00E24890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 xml:space="preserve">"זאב ז'בוטינסקי: בין לאומיות ליברלית ללאומיות רומנטית", </w:t>
      </w:r>
      <w:r w:rsidR="00E24890" w:rsidRPr="00E24890">
        <w:rPr>
          <w:rFonts w:ascii="Times New Roman" w:hAnsi="Times New Roman" w:hint="cs"/>
          <w:i/>
          <w:iCs/>
          <w:sz w:val="24"/>
          <w:szCs w:val="24"/>
          <w:rtl/>
        </w:rPr>
        <w:t>גשר: כתב עת לעניינים יהודיים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, 47</w:t>
      </w:r>
      <w:r w:rsidR="00E24890" w:rsidRPr="00E24890">
        <w:rPr>
          <w:rFonts w:ascii="Times New Roman" w:hAnsi="Times New Roman"/>
          <w:sz w:val="24"/>
          <w:szCs w:val="24"/>
        </w:rPr>
        <w:t>: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144, 2001, 27</w:t>
      </w:r>
      <w:r w:rsidR="00E24890" w:rsidRPr="00E24890">
        <w:rPr>
          <w:rFonts w:ascii="Times New Roman" w:hAnsi="Times New Roman" w:hint="eastAsia"/>
          <w:sz w:val="24"/>
          <w:szCs w:val="24"/>
          <w:rtl/>
        </w:rPr>
        <w:t>–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36.</w:t>
      </w:r>
    </w:p>
    <w:p w14:paraId="1D6E12D9" w14:textId="579A9604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sz w:val="24"/>
          <w:szCs w:val="24"/>
        </w:rPr>
        <w:t xml:space="preserve">[“Zeev </w:t>
      </w:r>
      <w:proofErr w:type="spellStart"/>
      <w:r w:rsidRPr="00E24890">
        <w:rPr>
          <w:rFonts w:ascii="Times New Roman" w:hAnsi="Times New Roman"/>
          <w:sz w:val="24"/>
          <w:szCs w:val="24"/>
        </w:rPr>
        <w:t>Jabotinsky</w:t>
      </w:r>
      <w:proofErr w:type="spellEnd"/>
      <w:r>
        <w:rPr>
          <w:rFonts w:ascii="Times New Roman" w:hAnsi="Times New Roman"/>
          <w:sz w:val="24"/>
          <w:szCs w:val="24"/>
        </w:rPr>
        <w:t xml:space="preserve">: Between Liberal Nationalism and Romantic Nationalism”, </w:t>
      </w:r>
      <w:proofErr w:type="spellStart"/>
      <w:r w:rsidRPr="00E24890">
        <w:rPr>
          <w:rFonts w:ascii="Times New Roman" w:hAnsi="Times New Roman"/>
          <w:i/>
          <w:iCs/>
          <w:sz w:val="24"/>
          <w:szCs w:val="24"/>
        </w:rPr>
        <w:t>Gesher</w:t>
      </w:r>
      <w:proofErr w:type="spellEnd"/>
      <w:r w:rsidRPr="00E24890">
        <w:rPr>
          <w:rFonts w:ascii="Times New Roman" w:hAnsi="Times New Roman"/>
          <w:i/>
          <w:iCs/>
          <w:sz w:val="24"/>
          <w:szCs w:val="24"/>
        </w:rPr>
        <w:t>: Journal for Jewish Studies</w:t>
      </w:r>
      <w:r>
        <w:rPr>
          <w:rFonts w:ascii="Times New Roman" w:hAnsi="Times New Roman"/>
          <w:sz w:val="24"/>
          <w:szCs w:val="24"/>
        </w:rPr>
        <w:t>, 47:144, 2001, 27–36]</w:t>
      </w:r>
    </w:p>
    <w:p w14:paraId="6079EAFF" w14:textId="745D75C7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407C43D6" w14:textId="3686696B" w:rsidR="00E24890" w:rsidRPr="002407D6" w:rsidRDefault="005C628C" w:rsidP="002407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94</w:t>
      </w:r>
      <w:r w:rsidR="00E24890" w:rsidRPr="002407D6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E24890" w:rsidRPr="002407D6">
        <w:rPr>
          <w:rFonts w:ascii="Times New Roman" w:hAnsi="Times New Roman" w:hint="cs"/>
          <w:sz w:val="24"/>
          <w:szCs w:val="24"/>
          <w:rtl/>
        </w:rPr>
        <w:t xml:space="preserve">"תכונת עיר פאריז: המדריך הראשון בעברית (למברג 1814)", </w:t>
      </w:r>
      <w:r w:rsidR="00E24890" w:rsidRPr="002407D6">
        <w:rPr>
          <w:rFonts w:ascii="Times New Roman" w:hAnsi="Times New Roman" w:hint="cs"/>
          <w:i/>
          <w:iCs/>
          <w:sz w:val="24"/>
          <w:szCs w:val="24"/>
          <w:rtl/>
        </w:rPr>
        <w:t xml:space="preserve">ראה: עברית </w:t>
      </w:r>
      <w:proofErr w:type="spellStart"/>
      <w:r w:rsidR="00E24890" w:rsidRPr="002407D6">
        <w:rPr>
          <w:rFonts w:ascii="Times New Roman" w:hAnsi="Times New Roman" w:hint="cs"/>
          <w:i/>
          <w:iCs/>
          <w:sz w:val="24"/>
          <w:szCs w:val="24"/>
          <w:rtl/>
        </w:rPr>
        <w:t>ופרנקופוניה</w:t>
      </w:r>
      <w:proofErr w:type="spellEnd"/>
      <w:r w:rsidR="00E24890" w:rsidRPr="002407D6">
        <w:rPr>
          <w:rFonts w:ascii="Times New Roman" w:hAnsi="Times New Roman" w:hint="cs"/>
          <w:sz w:val="24"/>
          <w:szCs w:val="24"/>
          <w:rtl/>
        </w:rPr>
        <w:t>, א:6, 2002, 29</w:t>
      </w:r>
      <w:r w:rsidR="00E24890" w:rsidRPr="002407D6">
        <w:rPr>
          <w:rFonts w:ascii="Times New Roman" w:hAnsi="Times New Roman" w:hint="eastAsia"/>
          <w:sz w:val="24"/>
          <w:szCs w:val="24"/>
          <w:rtl/>
        </w:rPr>
        <w:t>–</w:t>
      </w:r>
      <w:r w:rsidR="00E24890" w:rsidRPr="002407D6">
        <w:rPr>
          <w:rFonts w:ascii="Times New Roman" w:hAnsi="Times New Roman" w:hint="cs"/>
          <w:sz w:val="24"/>
          <w:szCs w:val="24"/>
          <w:rtl/>
        </w:rPr>
        <w:t>35.</w:t>
      </w:r>
    </w:p>
    <w:p w14:paraId="66A46510" w14:textId="0CCDCBBA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="002407D6">
        <w:rPr>
          <w:rFonts w:ascii="Times New Roman" w:hAnsi="Times New Roman"/>
          <w:sz w:val="24"/>
          <w:szCs w:val="24"/>
        </w:rPr>
        <w:t>Character of the City of Paris: First Hebrew Travel Guide (</w:t>
      </w:r>
      <w:proofErr w:type="spellStart"/>
      <w:r w:rsidR="002407D6">
        <w:rPr>
          <w:rFonts w:ascii="Times New Roman" w:hAnsi="Times New Roman"/>
          <w:sz w:val="24"/>
          <w:szCs w:val="24"/>
        </w:rPr>
        <w:t>Lamberg</w:t>
      </w:r>
      <w:proofErr w:type="spellEnd"/>
      <w:r w:rsidR="002407D6">
        <w:rPr>
          <w:rFonts w:ascii="Times New Roman" w:hAnsi="Times New Roman"/>
          <w:sz w:val="24"/>
          <w:szCs w:val="24"/>
        </w:rPr>
        <w:t xml:space="preserve"> 1814)”, </w:t>
      </w:r>
      <w:proofErr w:type="spellStart"/>
      <w:r w:rsidR="002407D6" w:rsidRPr="002407D6">
        <w:rPr>
          <w:rFonts w:ascii="Times New Roman" w:hAnsi="Times New Roman"/>
          <w:i/>
          <w:iCs/>
          <w:sz w:val="24"/>
          <w:szCs w:val="24"/>
        </w:rPr>
        <w:t>Re’e</w:t>
      </w:r>
      <w:proofErr w:type="spellEnd"/>
      <w:r w:rsidR="002407D6" w:rsidRPr="002407D6">
        <w:rPr>
          <w:rFonts w:ascii="Times New Roman" w:hAnsi="Times New Roman"/>
          <w:i/>
          <w:iCs/>
          <w:sz w:val="24"/>
          <w:szCs w:val="24"/>
        </w:rPr>
        <w:t>: Hebrew and La Francophonie</w:t>
      </w:r>
      <w:r w:rsidR="002407D6">
        <w:rPr>
          <w:rFonts w:ascii="Times New Roman" w:hAnsi="Times New Roman"/>
          <w:sz w:val="24"/>
          <w:szCs w:val="24"/>
        </w:rPr>
        <w:t xml:space="preserve">, 1:6, 2002, 29−35] </w:t>
      </w:r>
    </w:p>
    <w:p w14:paraId="63230FA9" w14:textId="438FAB60" w:rsidR="00E24890" w:rsidRDefault="00E24890" w:rsidP="00E2489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79AE532B" w14:textId="3921D15F" w:rsidR="009C6F10" w:rsidRPr="00F70DEA" w:rsidRDefault="005C628C" w:rsidP="00F70DEA">
      <w:pPr>
        <w:pStyle w:val="PlainText"/>
        <w:bidi w:val="0"/>
        <w:ind w:left="567" w:right="-2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95</w:t>
      </w:r>
      <w:r w:rsidR="009C6F10" w:rsidRPr="00F70DE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C6F10" w:rsidRPr="00F70DEA">
        <w:rPr>
          <w:rFonts w:ascii="Times New Roman" w:hAnsi="Times New Roman"/>
          <w:sz w:val="24"/>
          <w:szCs w:val="24"/>
        </w:rPr>
        <w:t>“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L‘Esprit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Français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et la Culture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Française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dans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Yishuv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en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Eretz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Israël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(1882</w:t>
      </w:r>
      <w:r w:rsidR="00F70DEA">
        <w:rPr>
          <w:rFonts w:ascii="Times New Roman" w:hAnsi="Times New Roman"/>
          <w:sz w:val="24"/>
          <w:szCs w:val="24"/>
        </w:rPr>
        <w:t>−</w:t>
      </w:r>
      <w:r w:rsidR="009C6F10" w:rsidRPr="00F70DEA">
        <w:rPr>
          <w:rFonts w:ascii="Times New Roman" w:hAnsi="Times New Roman"/>
          <w:sz w:val="24"/>
          <w:szCs w:val="24"/>
        </w:rPr>
        <w:t xml:space="preserve">1914)”, </w:t>
      </w:r>
      <w:r w:rsidR="009C6F10" w:rsidRPr="00F70DEA">
        <w:rPr>
          <w:rFonts w:ascii="Times New Roman" w:hAnsi="Times New Roman"/>
          <w:i/>
          <w:iCs/>
          <w:sz w:val="24"/>
          <w:szCs w:val="24"/>
        </w:rPr>
        <w:t xml:space="preserve">REEH: </w:t>
      </w:r>
      <w:proofErr w:type="spellStart"/>
      <w:r w:rsidR="009C6F10" w:rsidRPr="00F70DEA">
        <w:rPr>
          <w:rFonts w:ascii="Times New Roman" w:hAnsi="Times New Roman"/>
          <w:i/>
          <w:iCs/>
          <w:sz w:val="24"/>
          <w:szCs w:val="24"/>
        </w:rPr>
        <w:t>Université</w:t>
      </w:r>
      <w:proofErr w:type="spellEnd"/>
      <w:r w:rsidR="009C6F10" w:rsidRPr="00F70DEA">
        <w:rPr>
          <w:rFonts w:ascii="Times New Roman" w:hAnsi="Times New Roman"/>
          <w:i/>
          <w:iCs/>
          <w:sz w:val="24"/>
          <w:szCs w:val="24"/>
        </w:rPr>
        <w:t xml:space="preserve"> de Paris</w:t>
      </w:r>
      <w:r w:rsidR="00F70DEA" w:rsidRPr="00F70DEA">
        <w:rPr>
          <w:rFonts w:ascii="Times New Roman" w:hAnsi="Times New Roman"/>
          <w:sz w:val="24"/>
          <w:szCs w:val="24"/>
        </w:rPr>
        <w:t>,</w:t>
      </w:r>
      <w:r w:rsidR="009C6F10" w:rsidRPr="00F70DEA">
        <w:rPr>
          <w:rFonts w:ascii="Times New Roman" w:hAnsi="Times New Roman"/>
          <w:sz w:val="24"/>
          <w:szCs w:val="24"/>
        </w:rPr>
        <w:t xml:space="preserve"> 8, 2002, 9</w:t>
      </w:r>
      <w:r w:rsidR="00F70DEA" w:rsidRPr="00F70DEA">
        <w:rPr>
          <w:rFonts w:ascii="Times New Roman" w:hAnsi="Times New Roman"/>
          <w:sz w:val="24"/>
          <w:szCs w:val="24"/>
        </w:rPr>
        <w:t>−</w:t>
      </w:r>
      <w:r w:rsidR="009C6F10" w:rsidRPr="00F70DEA">
        <w:rPr>
          <w:rFonts w:ascii="Times New Roman" w:hAnsi="Times New Roman"/>
          <w:sz w:val="24"/>
          <w:szCs w:val="24"/>
        </w:rPr>
        <w:t>39.</w:t>
      </w:r>
    </w:p>
    <w:p w14:paraId="4BF91FA0" w14:textId="77777777" w:rsidR="009C6F10" w:rsidRPr="0023643C" w:rsidRDefault="009C6F10" w:rsidP="009C6F1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681CBE0" w14:textId="5A57C357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"מדוע לא חבשו בתל-אביב כפה אדומה? בין אידיאליזם לריאליזם בפרשנות של תולדות היישוב: תל-אביב כמשל", </w:t>
      </w:r>
      <w:r w:rsidR="00EA3807">
        <w:rPr>
          <w:rFonts w:ascii="Times New Roman" w:hAnsi="Times New Roman" w:hint="cs"/>
          <w:sz w:val="24"/>
          <w:szCs w:val="24"/>
          <w:rtl/>
        </w:rPr>
        <w:t xml:space="preserve">אבי בראלי ונחום </w:t>
      </w:r>
      <w:proofErr w:type="spellStart"/>
      <w:r w:rsidR="00EA3807">
        <w:rPr>
          <w:rFonts w:ascii="Times New Roman" w:hAnsi="Times New Roman" w:hint="cs"/>
          <w:sz w:val="24"/>
          <w:szCs w:val="24"/>
          <w:rtl/>
        </w:rPr>
        <w:t>קרלינסקי</w:t>
      </w:r>
      <w:proofErr w:type="spellEnd"/>
      <w:r w:rsidR="00EA3807">
        <w:rPr>
          <w:rFonts w:ascii="Times New Roman" w:hAnsi="Times New Roman" w:hint="cs"/>
          <w:sz w:val="24"/>
          <w:szCs w:val="24"/>
          <w:rtl/>
        </w:rPr>
        <w:t xml:space="preserve">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כלכלה וחברה בימי המנדט: עיונים בתקומת ישראל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סדרת נושא, אוניברסיטת בן-גוריון בנגב, 2003, 78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59.</w:t>
      </w:r>
    </w:p>
    <w:p w14:paraId="3C76FA43" w14:textId="7739B54C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["Why Didn't the Inhabitants of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wear a Red Riding Hood? Idealism vs. Realism in the Interpretation of the History of the </w:t>
      </w:r>
      <w:proofErr w:type="spellStart"/>
      <w:r w:rsidRPr="0023643C">
        <w:rPr>
          <w:rFonts w:ascii="Times New Roman" w:hAnsi="Times New Roman"/>
          <w:sz w:val="24"/>
          <w:szCs w:val="24"/>
        </w:rPr>
        <w:t>Yishuv</w:t>
      </w:r>
      <w:proofErr w:type="spellEnd"/>
      <w:r>
        <w:rPr>
          <w:rFonts w:ascii="Times New Roman" w:hAnsi="Times New Roman"/>
          <w:sz w:val="24"/>
          <w:szCs w:val="24"/>
        </w:rPr>
        <w:t xml:space="preserve"> – Tel-Aviv</w:t>
      </w:r>
      <w:r w:rsidRPr="0023643C">
        <w:rPr>
          <w:rFonts w:ascii="Times New Roman" w:hAnsi="Times New Roman"/>
          <w:sz w:val="24"/>
          <w:szCs w:val="24"/>
        </w:rPr>
        <w:t xml:space="preserve"> as a Metaphor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Avi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Bareli </w:t>
      </w:r>
      <w:r w:rsidR="00E375C0">
        <w:rPr>
          <w:rFonts w:ascii="Times New Roman" w:hAnsi="Times New Roman"/>
          <w:sz w:val="24"/>
          <w:szCs w:val="24"/>
        </w:rPr>
        <w:t>and</w:t>
      </w:r>
      <w:r w:rsidRPr="0023643C">
        <w:rPr>
          <w:rFonts w:ascii="Times New Roman" w:hAnsi="Times New Roman"/>
          <w:sz w:val="24"/>
          <w:szCs w:val="24"/>
        </w:rPr>
        <w:t xml:space="preserve"> Nahum </w:t>
      </w:r>
      <w:proofErr w:type="spellStart"/>
      <w:r w:rsidRPr="0023643C">
        <w:rPr>
          <w:rFonts w:ascii="Times New Roman" w:hAnsi="Times New Roman"/>
          <w:sz w:val="24"/>
          <w:szCs w:val="24"/>
        </w:rPr>
        <w:t>Karlinski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(eds.), </w:t>
      </w:r>
      <w:r w:rsidRPr="00C409AF">
        <w:rPr>
          <w:rFonts w:ascii="Times New Roman" w:hAnsi="Times New Roman"/>
          <w:sz w:val="24"/>
          <w:szCs w:val="24"/>
        </w:rPr>
        <w:t>E</w:t>
      </w:r>
      <w:r w:rsidRPr="00C409AF">
        <w:rPr>
          <w:rFonts w:ascii="Times New Roman" w:hAnsi="Times New Roman"/>
          <w:i/>
          <w:iCs/>
          <w:sz w:val="24"/>
          <w:szCs w:val="24"/>
        </w:rPr>
        <w:t>conomy and Society in Mandatory Palestine 1918</w:t>
      </w:r>
      <w:r w:rsidR="00DD5036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1948: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Pr="0023643C">
        <w:rPr>
          <w:rFonts w:ascii="Times New Roman" w:hAnsi="Times New Roman"/>
          <w:sz w:val="24"/>
          <w:szCs w:val="24"/>
        </w:rPr>
        <w:t>, 2003, 59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78]</w:t>
      </w:r>
    </w:p>
    <w:p w14:paraId="3B6BAFE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D48A137" w14:textId="30475723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97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"תל-אביב על הים התיכון – בין עיר חוף לעיר נמל: מבט מתל-אביב של תקופת המנדט על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לוונטיניות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ועל ים תיכוניות", </w:t>
      </w:r>
      <w:r w:rsidR="00EA3807">
        <w:rPr>
          <w:rFonts w:ascii="Times New Roman" w:hAnsi="Times New Roman" w:hint="cs"/>
          <w:sz w:val="24"/>
          <w:szCs w:val="24"/>
          <w:rtl/>
        </w:rPr>
        <w:t xml:space="preserve">יהושוע בן-אריה ואלחנן ריינר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וזאת ליהודה: מחקרים בתולדות ירושלים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2003, 613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599.</w:t>
      </w:r>
    </w:p>
    <w:p w14:paraId="565D8276" w14:textId="31BCA082" w:rsidR="00270727" w:rsidRDefault="00270727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on the Mediterranean – Between a co</w:t>
      </w:r>
      <w:r>
        <w:rPr>
          <w:rFonts w:ascii="Times New Roman" w:hAnsi="Times New Roman"/>
          <w:sz w:val="24"/>
          <w:szCs w:val="24"/>
        </w:rPr>
        <w:t>a</w:t>
      </w:r>
      <w:r w:rsidRPr="0023643C">
        <w:rPr>
          <w:rFonts w:ascii="Times New Roman" w:hAnsi="Times New Roman"/>
          <w:sz w:val="24"/>
          <w:szCs w:val="24"/>
        </w:rPr>
        <w:t xml:space="preserve">stal city and a port city: A Look at </w:t>
      </w:r>
      <w:proofErr w:type="spellStart"/>
      <w:r w:rsidRPr="0023643C">
        <w:rPr>
          <w:rFonts w:ascii="Times New Roman" w:hAnsi="Times New Roman"/>
          <w:sz w:val="24"/>
          <w:szCs w:val="24"/>
        </w:rPr>
        <w:t>Levantinism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3643C">
        <w:rPr>
          <w:rFonts w:ascii="Times New Roman" w:hAnsi="Times New Roman"/>
          <w:sz w:val="24"/>
          <w:szCs w:val="24"/>
        </w:rPr>
        <w:t>Mediteraenism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from Mandatory Period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3807">
        <w:rPr>
          <w:rFonts w:ascii="Times New Roman" w:hAnsi="Times New Roman"/>
          <w:sz w:val="24"/>
          <w:szCs w:val="24"/>
        </w:rPr>
        <w:t>Yehoshua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Ben-</w:t>
      </w:r>
      <w:proofErr w:type="spellStart"/>
      <w:r w:rsidR="00EA3807">
        <w:rPr>
          <w:rFonts w:ascii="Times New Roman" w:hAnsi="Times New Roman"/>
          <w:sz w:val="24"/>
          <w:szCs w:val="24"/>
        </w:rPr>
        <w:t>Arieh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and</w:t>
      </w:r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r w:rsidR="00EA3807" w:rsidRPr="00EA3807">
        <w:rPr>
          <w:rFonts w:ascii="Times New Roman" w:hAnsi="Times New Roman"/>
          <w:sz w:val="24"/>
          <w:szCs w:val="24"/>
          <w:cs/>
        </w:rPr>
        <w:t>‎</w:t>
      </w:r>
      <w:proofErr w:type="spellStart"/>
      <w:r w:rsidR="00EA3807" w:rsidRPr="00EA3807">
        <w:rPr>
          <w:rFonts w:ascii="Times New Roman" w:hAnsi="Times New Roman"/>
          <w:sz w:val="24"/>
          <w:szCs w:val="24"/>
        </w:rPr>
        <w:t>Elchanan</w:t>
      </w:r>
      <w:proofErr w:type="spellEnd"/>
      <w:r w:rsidR="00EA3807" w:rsidRPr="00EA3807">
        <w:rPr>
          <w:rFonts w:ascii="Times New Roman" w:hAnsi="Times New Roman"/>
          <w:sz w:val="24"/>
          <w:szCs w:val="24"/>
        </w:rPr>
        <w:t xml:space="preserve"> Reiner</w:t>
      </w:r>
      <w:r w:rsidRPr="0023643C">
        <w:rPr>
          <w:rFonts w:ascii="Times New Roman" w:hAnsi="Times New Roman"/>
          <w:sz w:val="24"/>
          <w:szCs w:val="24"/>
        </w:rPr>
        <w:t xml:space="preserve"> (eds.), 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Studies in the History of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>-Israel</w:t>
      </w:r>
      <w:r w:rsidR="00EA3807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FA73C6">
        <w:rPr>
          <w:rFonts w:ascii="Times New Roman" w:hAnsi="Times New Roman"/>
          <w:sz w:val="24"/>
          <w:szCs w:val="24"/>
        </w:rPr>
        <w:t>Ben-</w:t>
      </w:r>
      <w:proofErr w:type="spellStart"/>
      <w:r w:rsidR="00FA73C6">
        <w:rPr>
          <w:rFonts w:ascii="Times New Roman" w:hAnsi="Times New Roman"/>
          <w:sz w:val="24"/>
          <w:szCs w:val="24"/>
        </w:rPr>
        <w:t>Zvi</w:t>
      </w:r>
      <w:proofErr w:type="spellEnd"/>
      <w:r w:rsidR="00FA73C6">
        <w:rPr>
          <w:rFonts w:ascii="Times New Roman" w:hAnsi="Times New Roman"/>
          <w:sz w:val="24"/>
          <w:szCs w:val="24"/>
        </w:rPr>
        <w:t xml:space="preserve"> Institute</w:t>
      </w:r>
      <w:r w:rsidRPr="0023643C">
        <w:rPr>
          <w:rFonts w:ascii="Times New Roman" w:hAnsi="Times New Roman"/>
          <w:sz w:val="24"/>
          <w:szCs w:val="24"/>
        </w:rPr>
        <w:t>, Jerusalem, 2003, 599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613]</w:t>
      </w:r>
    </w:p>
    <w:p w14:paraId="6505BB43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242064D" w14:textId="4C9A8004" w:rsidR="001F33A0" w:rsidRPr="00C409AF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"קוורטט אינטלקטואלי: יהודים ומוסלמים עונים לארנסט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רנאן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ראה: כתב עת לחקר העברית באירופה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,2003, 121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111.</w:t>
      </w:r>
    </w:p>
    <w:p w14:paraId="39F8787D" w14:textId="3FA763BD" w:rsidR="001F33A0" w:rsidRDefault="001F33A0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["Quartet </w:t>
      </w:r>
      <w:proofErr w:type="spellStart"/>
      <w:r w:rsidRPr="00C409AF">
        <w:rPr>
          <w:rFonts w:ascii="Times New Roman" w:hAnsi="Times New Roman"/>
          <w:sz w:val="24"/>
          <w:szCs w:val="24"/>
        </w:rPr>
        <w:t>intellectuel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 : </w:t>
      </w:r>
      <w:proofErr w:type="spellStart"/>
      <w:r w:rsidRPr="00C409AF">
        <w:rPr>
          <w:rFonts w:ascii="Times New Roman" w:hAnsi="Times New Roman"/>
          <w:sz w:val="24"/>
          <w:szCs w:val="24"/>
        </w:rPr>
        <w:t>Juifs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C409AF">
        <w:rPr>
          <w:rFonts w:ascii="Times New Roman" w:hAnsi="Times New Roman"/>
          <w:sz w:val="24"/>
          <w:szCs w:val="24"/>
        </w:rPr>
        <w:t>Chrét</w:t>
      </w:r>
      <w:r w:rsidR="00EA3807">
        <w:rPr>
          <w:rFonts w:ascii="Times New Roman" w:hAnsi="Times New Roman"/>
          <w:sz w:val="24"/>
          <w:szCs w:val="24"/>
        </w:rPr>
        <w:t>iens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>
        <w:rPr>
          <w:rFonts w:ascii="Times New Roman" w:hAnsi="Times New Roman"/>
          <w:sz w:val="24"/>
          <w:szCs w:val="24"/>
        </w:rPr>
        <w:t>répondent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à Ernest Renan"</w:t>
      </w:r>
      <w:r w:rsidRPr="00C409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Reeh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9, 2003, 111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 xml:space="preserve">121] </w:t>
      </w:r>
    </w:p>
    <w:p w14:paraId="0C3315F4" w14:textId="77777777" w:rsidR="001F33A0" w:rsidRPr="00E63A13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DDE126" w14:textId="6A3DAED4" w:rsidR="001F33A0" w:rsidRPr="001D4920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99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1F33A0" w:rsidRPr="00411739">
        <w:rPr>
          <w:rFonts w:ascii="Times New Roman" w:hAnsi="Times New Roman"/>
          <w:sz w:val="24"/>
          <w:szCs w:val="24"/>
          <w:rtl/>
        </w:rPr>
        <w:t xml:space="preserve">"מבואות", יעקב שביט (עורך), </w:t>
      </w:r>
      <w:r w:rsidR="001F33A0" w:rsidRPr="00411739">
        <w:rPr>
          <w:rFonts w:ascii="Times New Roman" w:hAnsi="Times New Roman"/>
          <w:i/>
          <w:iCs/>
          <w:sz w:val="24"/>
          <w:szCs w:val="24"/>
          <w:rtl/>
        </w:rPr>
        <w:t>אנתולוגיה ים תיכונית: מבואות ומקורות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.</w:t>
      </w:r>
      <w:r w:rsidR="001F33A0" w:rsidRPr="00411739">
        <w:rPr>
          <w:rFonts w:ascii="Times New Roman" w:hAnsi="Times New Roman"/>
          <w:sz w:val="24"/>
          <w:szCs w:val="24"/>
          <w:rtl/>
        </w:rPr>
        <w:t xml:space="preserve"> פרויקט המרכז לתרבות הים התיכון, אוניברסיטת תל-אביב והוצאת ידיעות אחרונות, אנתולוגיה ים-תיכונית אוניברסיטת תל-אביב וידיעות אחרונות, 2004, 67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411739">
        <w:rPr>
          <w:rFonts w:ascii="Times New Roman" w:hAnsi="Times New Roman"/>
          <w:sz w:val="24"/>
          <w:szCs w:val="24"/>
          <w:rtl/>
        </w:rPr>
        <w:t>19, 339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411739">
        <w:rPr>
          <w:rFonts w:ascii="Times New Roman" w:hAnsi="Times New Roman"/>
          <w:sz w:val="24"/>
          <w:szCs w:val="24"/>
          <w:rtl/>
        </w:rPr>
        <w:t>334.</w:t>
      </w:r>
    </w:p>
    <w:p w14:paraId="4113286D" w14:textId="118D5892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["Introductions", </w:t>
      </w:r>
      <w:proofErr w:type="spellStart"/>
      <w:r w:rsidR="00EA3807">
        <w:rPr>
          <w:rFonts w:ascii="Times New Roman" w:hAnsi="Times New Roman"/>
          <w:sz w:val="24"/>
          <w:szCs w:val="24"/>
        </w:rPr>
        <w:t>Yaacov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>
        <w:rPr>
          <w:rFonts w:ascii="Times New Roman" w:hAnsi="Times New Roman"/>
          <w:sz w:val="24"/>
          <w:szCs w:val="24"/>
        </w:rPr>
        <w:t>Shavit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(ed.), </w:t>
      </w:r>
      <w:r w:rsidRPr="00411739">
        <w:rPr>
          <w:rFonts w:ascii="Times New Roman" w:hAnsi="Times New Roman"/>
          <w:i/>
          <w:iCs/>
          <w:sz w:val="24"/>
          <w:szCs w:val="24"/>
        </w:rPr>
        <w:t>A Mediterranean Anthology</w:t>
      </w:r>
      <w:r w:rsidR="00EA3807">
        <w:rPr>
          <w:rFonts w:ascii="Times New Roman" w:hAnsi="Times New Roman"/>
          <w:sz w:val="24"/>
          <w:szCs w:val="24"/>
        </w:rPr>
        <w:t>.</w:t>
      </w:r>
      <w:r w:rsidR="002160F3">
        <w:rPr>
          <w:rFonts w:ascii="Times New Roman" w:hAnsi="Times New Roman"/>
          <w:sz w:val="24"/>
          <w:szCs w:val="24"/>
        </w:rPr>
        <w:t xml:space="preserve"> Tel-Aviv University,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920">
        <w:rPr>
          <w:rFonts w:ascii="Times New Roman" w:hAnsi="Times New Roman"/>
          <w:sz w:val="24"/>
          <w:szCs w:val="24"/>
        </w:rPr>
        <w:t>Yedioth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920">
        <w:rPr>
          <w:rFonts w:ascii="Times New Roman" w:hAnsi="Times New Roman"/>
          <w:sz w:val="24"/>
          <w:szCs w:val="24"/>
        </w:rPr>
        <w:t>Ahronoth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Books, 2004, 19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67, 334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339</w:t>
      </w:r>
      <w:r w:rsidRPr="001D4920">
        <w:rPr>
          <w:rFonts w:ascii="Times New Roman" w:hAnsi="Times New Roman"/>
          <w:sz w:val="24"/>
          <w:szCs w:val="24"/>
          <w:rtl/>
        </w:rPr>
        <w:t>.</w:t>
      </w:r>
      <w:r w:rsidRPr="001D4920">
        <w:rPr>
          <w:rFonts w:ascii="Times New Roman" w:hAnsi="Times New Roman"/>
          <w:sz w:val="24"/>
          <w:szCs w:val="24"/>
        </w:rPr>
        <w:t>]</w:t>
      </w:r>
    </w:p>
    <w:p w14:paraId="1702AB3A" w14:textId="77777777" w:rsidR="001F33A0" w:rsidRPr="006D285A" w:rsidRDefault="001F33A0" w:rsidP="001F33A0">
      <w:pPr>
        <w:pStyle w:val="PlainText"/>
        <w:tabs>
          <w:tab w:val="left" w:pos="8427"/>
        </w:tabs>
        <w:bidi w:val="0"/>
        <w:ind w:right="720"/>
        <w:rPr>
          <w:rFonts w:ascii="Times New Roman" w:hAnsi="Times New Roman"/>
          <w:sz w:val="24"/>
          <w:szCs w:val="24"/>
          <w:lang w:val="fr-FR"/>
        </w:rPr>
      </w:pPr>
    </w:p>
    <w:p w14:paraId="5C6F8A70" w14:textId="194BBA43" w:rsidR="001F33A0" w:rsidRPr="00C409AF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100</w:t>
      </w:r>
      <w:r w:rsidR="00411739"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 xml:space="preserve">.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"בין ארגון עצמי ל'ארץ' ובין 'שלטון על ארץ': הארגון העצמי של היישוב היהודי בתקופת המנדט", ישראל </w:t>
      </w:r>
      <w:proofErr w:type="spellStart"/>
      <w:r w:rsidR="001F33A0" w:rsidRPr="00C409AF">
        <w:rPr>
          <w:rFonts w:ascii="Times New Roman" w:hAnsi="Times New Roman"/>
          <w:sz w:val="24"/>
          <w:szCs w:val="24"/>
          <w:rtl/>
        </w:rPr>
        <w:t>ברטל</w:t>
      </w:r>
      <w:proofErr w:type="spellEnd"/>
      <w:r w:rsidR="001F33A0" w:rsidRPr="00C409AF">
        <w:rPr>
          <w:rFonts w:ascii="Times New Roman" w:hAnsi="Times New Roman"/>
          <w:sz w:val="24"/>
          <w:szCs w:val="24"/>
          <w:rtl/>
        </w:rPr>
        <w:t xml:space="preserve"> (עורך),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קהל ישראל: השלטון העצמי לדורותיו</w:t>
      </w:r>
      <w:r w:rsidR="00EA3807">
        <w:rPr>
          <w:rFonts w:ascii="Times New Roman" w:hAnsi="Times New Roman"/>
          <w:sz w:val="24"/>
          <w:szCs w:val="24"/>
          <w:rtl/>
        </w:rPr>
        <w:t>, כרך ג'</w:t>
      </w:r>
      <w:r w:rsidR="00EA3807">
        <w:rPr>
          <w:rFonts w:ascii="Times New Roman" w:hAnsi="Times New Roman" w:hint="cs"/>
          <w:sz w:val="24"/>
          <w:szCs w:val="24"/>
          <w:rtl/>
        </w:rPr>
        <w:t>. מרכז זלמן שזר, ירושלים,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תשס"ד,</w:t>
      </w:r>
      <w:r w:rsidR="001F33A0">
        <w:rPr>
          <w:rFonts w:ascii="Times New Roman" w:hAnsi="Times New Roman" w:hint="cs"/>
          <w:sz w:val="24"/>
          <w:szCs w:val="24"/>
          <w:rtl/>
        </w:rPr>
        <w:t xml:space="preserve"> 339</w:t>
      </w:r>
      <w:r w:rsidR="001F33A0">
        <w:rPr>
          <w:rFonts w:ascii="Times New Roman" w:hAnsi="Times New Roman" w:hint="eastAsia"/>
          <w:sz w:val="24"/>
          <w:szCs w:val="24"/>
          <w:rtl/>
        </w:rPr>
        <w:t>–</w:t>
      </w:r>
      <w:r w:rsidR="001F33A0">
        <w:rPr>
          <w:rFonts w:ascii="Times New Roman" w:hAnsi="Times New Roman" w:hint="cs"/>
          <w:sz w:val="24"/>
          <w:szCs w:val="24"/>
          <w:rtl/>
        </w:rPr>
        <w:t>349.</w:t>
      </w:r>
    </w:p>
    <w:p w14:paraId="3E1ED7A2" w14:textId="2E345B3A" w:rsidR="001F33A0" w:rsidRPr="00C409AF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[Jewish Autonomy in the Mandate Period", </w:t>
      </w:r>
      <w:r w:rsidRPr="00FB3977">
        <w:rPr>
          <w:rFonts w:ascii="Times New Roman" w:hAnsi="Times New Roman"/>
          <w:sz w:val="24"/>
          <w:szCs w:val="24"/>
        </w:rPr>
        <w:t xml:space="preserve">Israel </w:t>
      </w:r>
      <w:proofErr w:type="spellStart"/>
      <w:r w:rsidRPr="00FB3977">
        <w:rPr>
          <w:rFonts w:ascii="Times New Roman" w:hAnsi="Times New Roman"/>
          <w:sz w:val="24"/>
          <w:szCs w:val="24"/>
        </w:rPr>
        <w:t>Bart</w:t>
      </w:r>
      <w:r w:rsidR="002160F3">
        <w:rPr>
          <w:rFonts w:ascii="Times New Roman" w:hAnsi="Times New Roman"/>
          <w:sz w:val="24"/>
          <w:szCs w:val="24"/>
        </w:rPr>
        <w:t>al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 (ed.),</w:t>
      </w:r>
      <w:r w:rsidRPr="00FB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Kehal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Yisrael</w:t>
      </w:r>
      <w:proofErr w:type="spellEnd"/>
      <w:r w:rsidR="002160F3">
        <w:rPr>
          <w:rFonts w:ascii="Times New Roman" w:hAnsi="Times New Roman"/>
          <w:i/>
          <w:iCs/>
          <w:sz w:val="24"/>
          <w:szCs w:val="24"/>
        </w:rPr>
        <w:t>: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Jewish Self-Rule through the Ages</w:t>
      </w:r>
      <w:r w:rsidR="00EA3807"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BD1BB7">
        <w:rPr>
          <w:rFonts w:ascii="Times New Roman" w:hAnsi="Times New Roman"/>
          <w:sz w:val="24"/>
          <w:szCs w:val="24"/>
        </w:rPr>
        <w:t xml:space="preserve">ol. </w:t>
      </w:r>
      <w:r w:rsidR="00EA380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EA3807" w:rsidRPr="00EA3807">
        <w:rPr>
          <w:rFonts w:ascii="Times New Roman" w:hAnsi="Times New Roman"/>
          <w:sz w:val="24"/>
          <w:szCs w:val="24"/>
        </w:rPr>
        <w:t>Z</w:t>
      </w:r>
      <w:r w:rsidR="00EA3807">
        <w:rPr>
          <w:rFonts w:ascii="Times New Roman" w:hAnsi="Times New Roman"/>
          <w:sz w:val="24"/>
          <w:szCs w:val="24"/>
        </w:rPr>
        <w:t>alman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>
        <w:rPr>
          <w:rFonts w:ascii="Times New Roman" w:hAnsi="Times New Roman"/>
          <w:sz w:val="24"/>
          <w:szCs w:val="24"/>
        </w:rPr>
        <w:t>Shazar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Center, Jerusalem,</w:t>
      </w:r>
      <w:r>
        <w:rPr>
          <w:rFonts w:ascii="Times New Roman" w:hAnsi="Times New Roman"/>
          <w:sz w:val="24"/>
          <w:szCs w:val="24"/>
        </w:rPr>
        <w:t xml:space="preserve"> 2004, 339–349]</w:t>
      </w:r>
    </w:p>
    <w:p w14:paraId="5C62CDA5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578188B" w14:textId="2B13FDCF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101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"מי קרא זאב? איך הבין ז'בוטינסקי את טיבה של גרמניה הנאצית ואת כוונותיה", </w:t>
      </w:r>
      <w:r w:rsidR="005B1228">
        <w:rPr>
          <w:rFonts w:ascii="Times New Roman" w:hAnsi="Times New Roman"/>
          <w:sz w:val="24"/>
          <w:szCs w:val="24"/>
          <w:rtl/>
        </w:rPr>
        <w:t>אבי בראלי</w:t>
      </w:r>
      <w:r w:rsidR="005B1228" w:rsidRPr="005B1228">
        <w:rPr>
          <w:rFonts w:ascii="Times New Roman" w:hAnsi="Times New Roman"/>
          <w:sz w:val="24"/>
          <w:szCs w:val="24"/>
          <w:rtl/>
        </w:rPr>
        <w:t xml:space="preserve"> </w:t>
      </w:r>
      <w:r w:rsidR="005B1228">
        <w:rPr>
          <w:rFonts w:ascii="Times New Roman" w:hAnsi="Times New Roman" w:hint="cs"/>
          <w:sz w:val="24"/>
          <w:szCs w:val="24"/>
          <w:rtl/>
        </w:rPr>
        <w:t>ו</w:t>
      </w:r>
      <w:r w:rsidR="005B1228" w:rsidRPr="005B1228">
        <w:rPr>
          <w:rFonts w:ascii="Times New Roman" w:hAnsi="Times New Roman"/>
          <w:sz w:val="24"/>
          <w:szCs w:val="24"/>
          <w:rtl/>
        </w:rPr>
        <w:t>פנחס גינוסר</w:t>
      </w:r>
      <w:r w:rsidR="005B1228">
        <w:rPr>
          <w:rFonts w:ascii="Times New Roman" w:hAnsi="Times New Roman" w:hint="cs"/>
          <w:sz w:val="24"/>
          <w:szCs w:val="24"/>
          <w:rtl/>
        </w:rPr>
        <w:t xml:space="preserve"> (עורכים),</w:t>
      </w:r>
      <w:r w:rsidR="005B1228" w:rsidRPr="005B122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איש בסער: עיונים בתקומת ישראל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סדרת נושא, אוניברסיטת בן-גוריון בנגב, 2004, 369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345 (עם ליאת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שטייר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-לבני).</w:t>
      </w:r>
    </w:p>
    <w:p w14:paraId="7B527205" w14:textId="0D587A30" w:rsidR="00270727" w:rsidRDefault="00270727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["Who Cried Wolf? How did Ze'ev </w:t>
      </w:r>
      <w:proofErr w:type="spellStart"/>
      <w:r w:rsidRPr="0023643C">
        <w:rPr>
          <w:rFonts w:ascii="Times New Roman" w:hAnsi="Times New Roman"/>
          <w:sz w:val="24"/>
          <w:szCs w:val="24"/>
        </w:rPr>
        <w:t>Jabotinsky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Understand the Nature and Intentions of Nazi Germany</w:t>
      </w:r>
      <w:r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="005B1228">
        <w:rPr>
          <w:rFonts w:ascii="Times New Roman" w:hAnsi="Times New Roman"/>
          <w:sz w:val="24"/>
          <w:szCs w:val="24"/>
        </w:rPr>
        <w:t>Avi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Bareli </w:t>
      </w:r>
      <w:r w:rsidR="00E375C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Ginossar</w:t>
      </w:r>
      <w:proofErr w:type="spellEnd"/>
      <w:r>
        <w:rPr>
          <w:rFonts w:ascii="Times New Roman" w:hAnsi="Times New Roman"/>
          <w:sz w:val="24"/>
          <w:szCs w:val="24"/>
        </w:rPr>
        <w:t xml:space="preserve"> (eds.),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In the Eye of the Storm: Essays on Ze'ev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Jabotinsky</w:t>
      </w:r>
      <w:proofErr w:type="spellEnd"/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EA3807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 xml:space="preserve">Ben </w:t>
      </w:r>
      <w:proofErr w:type="spellStart"/>
      <w:r w:rsidRPr="0023643C">
        <w:rPr>
          <w:rFonts w:ascii="Times New Roman" w:hAnsi="Times New Roman"/>
          <w:sz w:val="24"/>
          <w:szCs w:val="24"/>
        </w:rPr>
        <w:t>Gurion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Institute, 2004, 345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369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228">
        <w:rPr>
          <w:rFonts w:ascii="Times New Roman" w:hAnsi="Times New Roman"/>
          <w:sz w:val="24"/>
          <w:szCs w:val="24"/>
        </w:rPr>
        <w:t>Liat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Steir-Livny</w:t>
      </w:r>
      <w:proofErr w:type="spellEnd"/>
      <w:r w:rsidRPr="0023643C">
        <w:rPr>
          <w:rFonts w:ascii="Times New Roman" w:hAnsi="Times New Roman"/>
          <w:sz w:val="24"/>
          <w:szCs w:val="24"/>
        </w:rPr>
        <w:t>)]</w:t>
      </w:r>
    </w:p>
    <w:p w14:paraId="7CC3D541" w14:textId="77777777" w:rsidR="00223ABF" w:rsidRPr="0023643C" w:rsidRDefault="00223ABF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4ED2EBE" w14:textId="08235817" w:rsidR="00270727" w:rsidRPr="00C409AF" w:rsidRDefault="0013206B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101</w:t>
      </w:r>
      <w:r w:rsidR="00270727" w:rsidRPr="005B1228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C409AF">
        <w:rPr>
          <w:rFonts w:ascii="Times New Roman" w:hAnsi="Times New Roman"/>
          <w:sz w:val="24"/>
          <w:szCs w:val="24"/>
        </w:rPr>
        <w:t xml:space="preserve"> "Qui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Criait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au Loup? Comment Zeev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Jabotinsky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perçut-il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L'Allemagne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nazie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et son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projet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Revue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d'histoire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de la Shoah</w:t>
      </w:r>
      <w:r w:rsidR="00270727" w:rsidRPr="00C409AF">
        <w:rPr>
          <w:rFonts w:ascii="Times New Roman" w:hAnsi="Times New Roman"/>
          <w:sz w:val="24"/>
          <w:szCs w:val="24"/>
        </w:rPr>
        <w:t>,</w:t>
      </w:r>
      <w:r w:rsidR="00270727" w:rsidRPr="005B12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70727" w:rsidRPr="005B1228">
        <w:rPr>
          <w:rFonts w:ascii="Times New Roman" w:hAnsi="Times New Roman"/>
          <w:sz w:val="24"/>
          <w:szCs w:val="24"/>
        </w:rPr>
        <w:t>182</w:t>
      </w:r>
      <w:r w:rsidR="00270727" w:rsidRPr="00C409AF">
        <w:rPr>
          <w:rFonts w:ascii="Times New Roman" w:hAnsi="Times New Roman"/>
          <w:sz w:val="24"/>
          <w:szCs w:val="24"/>
        </w:rPr>
        <w:t>, 2005, 67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93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(co-author </w:t>
      </w:r>
      <w:proofErr w:type="spellStart"/>
      <w:r w:rsidR="005B1228">
        <w:rPr>
          <w:rFonts w:ascii="Times New Roman" w:hAnsi="Times New Roman"/>
          <w:sz w:val="24"/>
          <w:szCs w:val="24"/>
        </w:rPr>
        <w:t>Liat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Steir-Livny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)</w:t>
      </w:r>
    </w:p>
    <w:p w14:paraId="0E5235B8" w14:textId="1789F18E" w:rsidR="00270727" w:rsidRPr="00BD1BB7" w:rsidRDefault="00270727" w:rsidP="001F33A0">
      <w:pPr>
        <w:pStyle w:val="PlainText"/>
        <w:ind w:right="720"/>
        <w:rPr>
          <w:rFonts w:ascii="Times New Roman" w:hAnsi="Times New Roman"/>
          <w:sz w:val="24"/>
          <w:szCs w:val="24"/>
        </w:rPr>
      </w:pPr>
    </w:p>
    <w:p w14:paraId="02E37EEE" w14:textId="34458797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102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</w:t>
      </w:r>
      <w:r w:rsidR="00270727" w:rsidRPr="00C409AF">
        <w:rPr>
          <w:rFonts w:ascii="Times New Roman" w:hAnsi="Times New Roman"/>
          <w:sz w:val="24"/>
          <w:szCs w:val="24"/>
        </w:rPr>
        <w:t>'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ספריות גנובות' – הגלגולים והתפקידים של מסורת אגדתית ושל ספריית שלמה המלך ואריסטו כגיבורה הראשי", יוסף קפלן (עורך),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ספר וספריות</w:t>
      </w:r>
      <w:r w:rsidR="00270727" w:rsidRPr="00C409AF">
        <w:rPr>
          <w:rFonts w:ascii="Times New Roman" w:hAnsi="Times New Roman"/>
          <w:sz w:val="24"/>
          <w:szCs w:val="24"/>
          <w:rtl/>
        </w:rPr>
        <w:t>, מרכז זלמן שזר, ירושלים, 2006,</w:t>
      </w:r>
      <w:r w:rsidR="00BC7F8F">
        <w:rPr>
          <w:rFonts w:ascii="Times New Roman" w:hAnsi="Times New Roman" w:hint="cs"/>
          <w:sz w:val="24"/>
          <w:szCs w:val="24"/>
          <w:rtl/>
        </w:rPr>
        <w:t xml:space="preserve"> 413</w:t>
      </w:r>
      <w:r w:rsidR="00BC7F8F">
        <w:rPr>
          <w:rFonts w:ascii="Times New Roman" w:hAnsi="Times New Roman" w:hint="eastAsia"/>
          <w:sz w:val="24"/>
          <w:szCs w:val="24"/>
          <w:rtl/>
        </w:rPr>
        <w:t>–</w:t>
      </w:r>
      <w:r w:rsidR="00BC7F8F">
        <w:rPr>
          <w:rFonts w:ascii="Times New Roman" w:hAnsi="Times New Roman" w:hint="cs"/>
          <w:sz w:val="24"/>
          <w:szCs w:val="24"/>
          <w:rtl/>
        </w:rPr>
        <w:t>445.</w:t>
      </w:r>
    </w:p>
    <w:p w14:paraId="6C8934F1" w14:textId="6A35C34C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["Stolen Libraries </w:t>
      </w:r>
      <w:r>
        <w:rPr>
          <w:rFonts w:ascii="Times New Roman" w:hAnsi="Times New Roman"/>
          <w:sz w:val="24"/>
          <w:szCs w:val="24"/>
        </w:rPr>
        <w:t>–</w:t>
      </w:r>
      <w:r w:rsidRPr="0023643C">
        <w:rPr>
          <w:rFonts w:ascii="Times New Roman" w:hAnsi="Times New Roman"/>
          <w:sz w:val="24"/>
          <w:szCs w:val="24"/>
        </w:rPr>
        <w:t xml:space="preserve"> The Transformations and Functions of the Legendary Traditions of King Solomon's Library and Aristotle as its Main Protagonist", Y. Kaplan (ed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), </w:t>
      </w:r>
      <w:r w:rsidRPr="00C409AF">
        <w:rPr>
          <w:rFonts w:ascii="Times New Roman" w:hAnsi="Times New Roman"/>
          <w:i/>
          <w:iCs/>
          <w:sz w:val="24"/>
          <w:szCs w:val="24"/>
        </w:rPr>
        <w:t>Books and Libraries</w:t>
      </w:r>
      <w:r w:rsidRPr="0023643C">
        <w:rPr>
          <w:rFonts w:ascii="Times New Roman" w:hAnsi="Times New Roman"/>
          <w:sz w:val="24"/>
          <w:szCs w:val="24"/>
        </w:rPr>
        <w:t>,</w:t>
      </w:r>
      <w:r w:rsidR="00F362E8" w:rsidRPr="00F362E8"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Zalman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2E8" w:rsidRPr="00F362E8">
        <w:rPr>
          <w:rFonts w:ascii="Times New Roman" w:hAnsi="Times New Roman"/>
          <w:sz w:val="24"/>
          <w:szCs w:val="24"/>
        </w:rPr>
        <w:t>Shazar</w:t>
      </w:r>
      <w:proofErr w:type="spellEnd"/>
      <w:r w:rsidR="00F362E8" w:rsidRPr="00F362E8">
        <w:rPr>
          <w:rFonts w:ascii="Times New Roman" w:hAnsi="Times New Roman"/>
          <w:sz w:val="24"/>
          <w:szCs w:val="24"/>
        </w:rPr>
        <w:t xml:space="preserve"> Center</w:t>
      </w:r>
      <w:r w:rsidR="00F362E8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Jerusalem, 2006, 413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445]</w:t>
      </w:r>
    </w:p>
    <w:p w14:paraId="41434E6F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DA2D744" w14:textId="49B7044C" w:rsidR="005F4796" w:rsidRPr="001D4920" w:rsidRDefault="0013206B" w:rsidP="0041173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"הסאטירה נגד האוטופיה: גרגורי </w:t>
      </w:r>
      <w:proofErr w:type="spellStart"/>
      <w:r w:rsidR="005F4796" w:rsidRPr="00411739">
        <w:rPr>
          <w:rFonts w:ascii="Times New Roman" w:hAnsi="Times New Roman"/>
          <w:sz w:val="24"/>
          <w:szCs w:val="24"/>
          <w:rtl/>
        </w:rPr>
        <w:t>בהרב</w:t>
      </w:r>
      <w:proofErr w:type="spellEnd"/>
      <w:r w:rsidR="005F4796" w:rsidRPr="00411739">
        <w:rPr>
          <w:rFonts w:ascii="Times New Roman" w:hAnsi="Times New Roman"/>
          <w:sz w:val="24"/>
          <w:szCs w:val="24"/>
          <w:rtl/>
        </w:rPr>
        <w:t xml:space="preserve"> (</w:t>
      </w:r>
      <w:proofErr w:type="spellStart"/>
      <w:r w:rsidR="005F4796" w:rsidRPr="00411739">
        <w:rPr>
          <w:rFonts w:ascii="Times New Roman" w:hAnsi="Times New Roman"/>
          <w:sz w:val="24"/>
          <w:szCs w:val="24"/>
          <w:rtl/>
        </w:rPr>
        <w:t>באגרוב</w:t>
      </w:r>
      <w:proofErr w:type="spellEnd"/>
      <w:r w:rsidR="005F4796" w:rsidRPr="00411739">
        <w:rPr>
          <w:rFonts w:ascii="Times New Roman" w:hAnsi="Times New Roman"/>
          <w:sz w:val="24"/>
          <w:szCs w:val="24"/>
          <w:rtl/>
        </w:rPr>
        <w:t xml:space="preserve">) והמניאק שלו", </w:t>
      </w:r>
      <w:r w:rsidR="005F4796" w:rsidRPr="00411739">
        <w:rPr>
          <w:rFonts w:ascii="Times New Roman" w:hAnsi="Times New Roman"/>
          <w:i/>
          <w:iCs/>
          <w:sz w:val="24"/>
          <w:szCs w:val="24"/>
          <w:rtl/>
        </w:rPr>
        <w:t>קשר</w:t>
      </w:r>
      <w:r w:rsidR="005F4796" w:rsidRPr="00411739">
        <w:rPr>
          <w:rFonts w:ascii="Times New Roman" w:hAnsi="Times New Roman"/>
          <w:sz w:val="24"/>
          <w:szCs w:val="24"/>
          <w:rtl/>
        </w:rPr>
        <w:t>, 34, 2006, 82</w:t>
      </w:r>
      <w:r w:rsidR="00411739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411739">
        <w:rPr>
          <w:rFonts w:ascii="Times New Roman" w:hAnsi="Times New Roman"/>
          <w:sz w:val="24"/>
          <w:szCs w:val="24"/>
          <w:rtl/>
        </w:rPr>
        <w:t>78.</w:t>
      </w:r>
    </w:p>
    <w:p w14:paraId="2B291F1A" w14:textId="31B5FD9D" w:rsidR="005F4796" w:rsidRPr="0023643C" w:rsidRDefault="005F4796" w:rsidP="001D492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["Satire vs. Utopia: </w:t>
      </w:r>
      <w:proofErr w:type="spellStart"/>
      <w:r w:rsidRPr="001D4920">
        <w:rPr>
          <w:rFonts w:ascii="Times New Roman" w:hAnsi="Times New Roman"/>
          <w:sz w:val="24"/>
          <w:szCs w:val="24"/>
        </w:rPr>
        <w:t>Grigorii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920">
        <w:rPr>
          <w:rFonts w:ascii="Times New Roman" w:hAnsi="Times New Roman"/>
          <w:sz w:val="24"/>
          <w:szCs w:val="24"/>
        </w:rPr>
        <w:t>Bagrov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D4920">
        <w:rPr>
          <w:rFonts w:ascii="Times New Roman" w:hAnsi="Times New Roman"/>
          <w:sz w:val="24"/>
          <w:szCs w:val="24"/>
        </w:rPr>
        <w:t>Baharav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) and his Maniac", </w:t>
      </w:r>
      <w:proofErr w:type="spellStart"/>
      <w:r w:rsidRPr="00411739">
        <w:rPr>
          <w:rFonts w:ascii="Times New Roman" w:hAnsi="Times New Roman"/>
          <w:i/>
          <w:iCs/>
          <w:sz w:val="24"/>
          <w:szCs w:val="24"/>
        </w:rPr>
        <w:t>Kesher</w:t>
      </w:r>
      <w:proofErr w:type="spellEnd"/>
      <w:r w:rsidR="00411739">
        <w:rPr>
          <w:rFonts w:ascii="Times New Roman" w:hAnsi="Times New Roman"/>
          <w:sz w:val="24"/>
          <w:szCs w:val="24"/>
        </w:rPr>
        <w:t>, 34, 78–</w:t>
      </w:r>
      <w:r w:rsidR="004E702D">
        <w:rPr>
          <w:rFonts w:ascii="Times New Roman" w:hAnsi="Times New Roman"/>
          <w:sz w:val="24"/>
          <w:szCs w:val="24"/>
        </w:rPr>
        <w:t>82]</w:t>
      </w:r>
    </w:p>
    <w:p w14:paraId="66C1028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589F07F" w14:textId="53DF14CF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104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"משמחת בית השואבה למועצת המורים למען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הקק"ל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: המצאת חגים וטקסים ביישוב היהודי בארץ ישראל כמקרה מבחן", יוסי דהאן והנרי וסרמן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להמציא אומה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האוניברסיטה הפתוחה, 2006,</w:t>
      </w:r>
      <w:r w:rsidR="00BC7F8F">
        <w:rPr>
          <w:rFonts w:ascii="Times New Roman" w:hAnsi="Times New Roman" w:hint="cs"/>
          <w:sz w:val="24"/>
          <w:szCs w:val="24"/>
          <w:rtl/>
        </w:rPr>
        <w:t xml:space="preserve"> 331</w:t>
      </w:r>
      <w:r w:rsidR="00BC7F8F">
        <w:rPr>
          <w:rFonts w:ascii="Times New Roman" w:hAnsi="Times New Roman" w:hint="eastAsia"/>
          <w:sz w:val="24"/>
          <w:szCs w:val="24"/>
          <w:rtl/>
        </w:rPr>
        <w:t>–</w:t>
      </w:r>
      <w:r w:rsidR="00BC7F8F">
        <w:rPr>
          <w:rFonts w:ascii="Times New Roman" w:hAnsi="Times New Roman" w:hint="cs"/>
          <w:sz w:val="24"/>
          <w:szCs w:val="24"/>
          <w:rtl/>
        </w:rPr>
        <w:t>350.</w:t>
      </w:r>
    </w:p>
    <w:p w14:paraId="6852795F" w14:textId="20362267" w:rsidR="005B1228" w:rsidRPr="002D182D" w:rsidRDefault="005B1228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</w:t>
      </w:r>
      <w:r>
        <w:rPr>
          <w:rFonts w:ascii="Times New Roman" w:hAnsi="Times New Roman"/>
          <w:sz w:val="24"/>
          <w:szCs w:val="24"/>
        </w:rPr>
        <w:t xml:space="preserve">“From </w:t>
      </w:r>
      <w:proofErr w:type="spellStart"/>
      <w:r w:rsidRPr="005B1228">
        <w:rPr>
          <w:rFonts w:ascii="Times New Roman" w:hAnsi="Times New Roman"/>
          <w:sz w:val="24"/>
          <w:szCs w:val="24"/>
        </w:rPr>
        <w:t>Simchat</w:t>
      </w:r>
      <w:proofErr w:type="spellEnd"/>
      <w:r w:rsidRPr="005B1228">
        <w:rPr>
          <w:rFonts w:ascii="Times New Roman" w:hAnsi="Times New Roman"/>
          <w:sz w:val="24"/>
          <w:szCs w:val="24"/>
        </w:rPr>
        <w:t xml:space="preserve"> Beit </w:t>
      </w:r>
      <w:proofErr w:type="spellStart"/>
      <w:r w:rsidRPr="005B1228">
        <w:rPr>
          <w:rFonts w:ascii="Times New Roman" w:hAnsi="Times New Roman"/>
          <w:sz w:val="24"/>
          <w:szCs w:val="24"/>
        </w:rPr>
        <w:t>HaShoeivah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Moetzet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Hamorim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Hakeren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Kayemet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LeIsrael</w:t>
      </w:r>
      <w:proofErr w:type="spellEnd"/>
      <w:r>
        <w:rPr>
          <w:rFonts w:ascii="Times New Roman" w:hAnsi="Times New Roman"/>
          <w:sz w:val="24"/>
          <w:szCs w:val="24"/>
        </w:rPr>
        <w:t xml:space="preserve">: The invention of Holydays and Rituals in the </w:t>
      </w:r>
      <w:proofErr w:type="spellStart"/>
      <w:r>
        <w:rPr>
          <w:rFonts w:ascii="Times New Roman" w:hAnsi="Times New Roman"/>
          <w:sz w:val="24"/>
          <w:szCs w:val="24"/>
        </w:rPr>
        <w:t>Yeshuv</w:t>
      </w:r>
      <w:proofErr w:type="spellEnd"/>
      <w:r>
        <w:rPr>
          <w:rFonts w:ascii="Times New Roman" w:hAnsi="Times New Roman"/>
          <w:sz w:val="24"/>
          <w:szCs w:val="24"/>
        </w:rPr>
        <w:t xml:space="preserve"> as a Case Study”, </w:t>
      </w:r>
      <w:r w:rsidRPr="005B1228">
        <w:rPr>
          <w:rFonts w:ascii="Times New Roman" w:hAnsi="Times New Roman"/>
          <w:sz w:val="24"/>
          <w:szCs w:val="24"/>
        </w:rPr>
        <w:t xml:space="preserve">Yossi </w:t>
      </w:r>
      <w:proofErr w:type="spellStart"/>
      <w:r w:rsidRPr="005B1228">
        <w:rPr>
          <w:rFonts w:ascii="Times New Roman" w:hAnsi="Times New Roman"/>
          <w:sz w:val="24"/>
          <w:szCs w:val="24"/>
        </w:rPr>
        <w:t>Dahan</w:t>
      </w:r>
      <w:proofErr w:type="spellEnd"/>
      <w:r w:rsidRPr="005B1228">
        <w:rPr>
          <w:rFonts w:ascii="Times New Roman" w:hAnsi="Times New Roman"/>
          <w:sz w:val="24"/>
          <w:szCs w:val="24"/>
        </w:rPr>
        <w:t xml:space="preserve"> and Henry Wasserman</w:t>
      </w:r>
      <w:r>
        <w:rPr>
          <w:rFonts w:ascii="Times New Roman" w:hAnsi="Times New Roman"/>
          <w:sz w:val="24"/>
          <w:szCs w:val="24"/>
        </w:rPr>
        <w:t xml:space="preserve"> (eds.), </w:t>
      </w:r>
      <w:r w:rsidRPr="0082266F">
        <w:rPr>
          <w:rFonts w:ascii="Times New Roman" w:hAnsi="Times New Roman"/>
          <w:i/>
          <w:iCs/>
          <w:sz w:val="24"/>
          <w:szCs w:val="24"/>
        </w:rPr>
        <w:t>To invent a nation</w:t>
      </w:r>
      <w:r w:rsidR="008226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82D">
        <w:rPr>
          <w:rFonts w:ascii="Times New Roman" w:hAnsi="Times New Roman"/>
          <w:sz w:val="24"/>
          <w:szCs w:val="24"/>
          <w:lang w:val="de-DE"/>
        </w:rPr>
        <w:t>The Open University, 2006, 331–350]</w:t>
      </w:r>
    </w:p>
    <w:p w14:paraId="67837028" w14:textId="77777777" w:rsidR="005B1228" w:rsidRPr="002D182D" w:rsidRDefault="005B1228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2D59024" w14:textId="2DDB8B51" w:rsidR="001F33A0" w:rsidRDefault="0013206B" w:rsidP="0082266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105</w:t>
      </w:r>
      <w:r w:rsidR="00411739"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1F33A0" w:rsidRPr="002D182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F33A0" w:rsidRPr="002D182D">
        <w:rPr>
          <w:rFonts w:ascii="Times New Roman" w:hAnsi="Times New Roman"/>
          <w:sz w:val="24"/>
          <w:szCs w:val="24"/>
          <w:lang w:val="de-DE"/>
        </w:rPr>
        <w:t xml:space="preserve">"Chanukka und die verlockenden Sirenen. Der Diskurs über die kulturellen Grenzen in der jüdischen Presse Deutschlands im 19. </w:t>
      </w:r>
      <w:proofErr w:type="spellStart"/>
      <w:r w:rsidR="001F33A0" w:rsidRPr="00C409AF">
        <w:rPr>
          <w:rFonts w:ascii="Times New Roman" w:hAnsi="Times New Roman"/>
          <w:sz w:val="24"/>
          <w:szCs w:val="24"/>
        </w:rPr>
        <w:t>Jahrhundert</w:t>
      </w:r>
      <w:proofErr w:type="spellEnd"/>
      <w:r w:rsidR="001F33A0" w:rsidRPr="00C409AF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Trumah</w:t>
      </w:r>
      <w:proofErr w:type="spellEnd"/>
      <w:r w:rsidR="001F33A0" w:rsidRPr="00C409AF">
        <w:rPr>
          <w:rFonts w:ascii="Times New Roman" w:hAnsi="Times New Roman"/>
          <w:sz w:val="24"/>
          <w:szCs w:val="24"/>
        </w:rPr>
        <w:t>, 16, 2006, 151</w:t>
      </w:r>
      <w:r w:rsidR="001F33A0">
        <w:rPr>
          <w:rFonts w:ascii="Times New Roman" w:hAnsi="Times New Roman"/>
          <w:sz w:val="24"/>
          <w:szCs w:val="24"/>
        </w:rPr>
        <w:t>−</w:t>
      </w:r>
      <w:r w:rsidR="001F33A0" w:rsidRPr="00C409AF">
        <w:rPr>
          <w:rFonts w:ascii="Times New Roman" w:hAnsi="Times New Roman"/>
          <w:sz w:val="24"/>
          <w:szCs w:val="24"/>
        </w:rPr>
        <w:t>17</w:t>
      </w:r>
      <w:r w:rsidR="001F33A0" w:rsidRPr="00C409AF">
        <w:rPr>
          <w:rFonts w:ascii="Times New Roman" w:hAnsi="Times New Roman"/>
          <w:sz w:val="24"/>
          <w:szCs w:val="24"/>
          <w:rtl/>
        </w:rPr>
        <w:t>2</w:t>
      </w:r>
      <w:r w:rsidR="00FA73C6">
        <w:rPr>
          <w:rFonts w:ascii="Times New Roman" w:hAnsi="Times New Roman"/>
          <w:sz w:val="24"/>
          <w:szCs w:val="24"/>
        </w:rPr>
        <w:t xml:space="preserve"> (co-author </w:t>
      </w:r>
      <w:r w:rsidR="00FA73C6" w:rsidRPr="00FA73C6">
        <w:rPr>
          <w:rFonts w:ascii="Times New Roman" w:hAnsi="Times New Roman"/>
          <w:sz w:val="24"/>
          <w:szCs w:val="24"/>
        </w:rPr>
        <w:t>Mordechai</w:t>
      </w:r>
      <w:r w:rsidR="001F33A0" w:rsidRPr="00FA7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3A0" w:rsidRPr="00C409AF">
        <w:rPr>
          <w:rFonts w:ascii="Times New Roman" w:hAnsi="Times New Roman"/>
          <w:sz w:val="24"/>
          <w:szCs w:val="24"/>
        </w:rPr>
        <w:t>Eran</w:t>
      </w:r>
      <w:proofErr w:type="spellEnd"/>
      <w:r w:rsidR="001F33A0" w:rsidRPr="00C409AF">
        <w:rPr>
          <w:rFonts w:ascii="Times New Roman" w:hAnsi="Times New Roman"/>
          <w:sz w:val="24"/>
          <w:szCs w:val="24"/>
        </w:rPr>
        <w:t>).</w:t>
      </w:r>
    </w:p>
    <w:p w14:paraId="798EEACC" w14:textId="7F8B75E6" w:rsidR="004E702D" w:rsidRDefault="004E702D" w:rsidP="004E702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2436F96F" w14:textId="6A261AC9" w:rsidR="004E702D" w:rsidRPr="00765AC4" w:rsidRDefault="0013206B" w:rsidP="00765AC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106</w:t>
      </w:r>
      <w:r w:rsidR="004E702D" w:rsidRPr="00765AC4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 xml:space="preserve">"התנ"ך כהיסטוריה והפולמוס על האמת ההיסטורית במקרא", ירמיהו יובל (עורך), </w:t>
      </w:r>
      <w:r w:rsidR="004E702D" w:rsidRPr="00765AC4">
        <w:rPr>
          <w:rFonts w:ascii="Times New Roman" w:hAnsi="Times New Roman" w:hint="cs"/>
          <w:i/>
          <w:iCs/>
          <w:sz w:val="24"/>
          <w:szCs w:val="24"/>
          <w:rtl/>
        </w:rPr>
        <w:t xml:space="preserve">זמן יהודי חדש: תרבות יהודית בעידן חילוני </w:t>
      </w:r>
      <w:r w:rsidR="004E702D" w:rsidRPr="00765AC4">
        <w:rPr>
          <w:rFonts w:ascii="Times New Roman" w:hAnsi="Times New Roman"/>
          <w:i/>
          <w:iCs/>
          <w:sz w:val="24"/>
          <w:szCs w:val="24"/>
          <w:rtl/>
        </w:rPr>
        <w:t>–</w:t>
      </w:r>
      <w:r w:rsidR="004E702D" w:rsidRPr="00765AC4">
        <w:rPr>
          <w:rFonts w:ascii="Times New Roman" w:hAnsi="Times New Roman" w:hint="cs"/>
          <w:i/>
          <w:iCs/>
          <w:sz w:val="24"/>
          <w:szCs w:val="24"/>
          <w:rtl/>
        </w:rPr>
        <w:t xml:space="preserve"> מבט אנציקלופדי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 xml:space="preserve">. </w:t>
      </w:r>
      <w:r w:rsidR="00765AC4" w:rsidRPr="00765AC4">
        <w:rPr>
          <w:rFonts w:ascii="Times New Roman" w:hAnsi="Times New Roman" w:hint="cs"/>
          <w:sz w:val="24"/>
          <w:szCs w:val="24"/>
          <w:rtl/>
        </w:rPr>
        <w:t xml:space="preserve">כתר, 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>ירושלים, 2007, 129</w:t>
      </w:r>
      <w:r w:rsidR="004E702D" w:rsidRPr="00765AC4">
        <w:rPr>
          <w:rFonts w:ascii="Times New Roman" w:hAnsi="Times New Roman" w:hint="eastAsia"/>
          <w:sz w:val="24"/>
          <w:szCs w:val="24"/>
          <w:rtl/>
        </w:rPr>
        <w:t>–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>134.</w:t>
      </w:r>
    </w:p>
    <w:p w14:paraId="01DDA625" w14:textId="20D7484E" w:rsidR="004E702D" w:rsidRPr="00C409AF" w:rsidRDefault="004E702D" w:rsidP="00765AC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[“The Hebrew Bible as History</w:t>
      </w:r>
      <w:r w:rsidR="00765A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the C</w:t>
      </w:r>
      <w:r w:rsidRPr="004E702D">
        <w:rPr>
          <w:rFonts w:ascii="Times New Roman" w:hAnsi="Times New Roman"/>
          <w:sz w:val="24"/>
          <w:szCs w:val="24"/>
        </w:rPr>
        <w:t>ontroversy</w:t>
      </w:r>
      <w:r w:rsidR="00765AC4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="00765AC4">
        <w:rPr>
          <w:rFonts w:ascii="Times New Roman" w:hAnsi="Times New Roman"/>
          <w:sz w:val="24"/>
          <w:szCs w:val="24"/>
        </w:rPr>
        <w:t>Mikra’s</w:t>
      </w:r>
      <w:proofErr w:type="spellEnd"/>
      <w:r w:rsidR="00765AC4">
        <w:rPr>
          <w:rFonts w:ascii="Times New Roman" w:hAnsi="Times New Roman"/>
          <w:sz w:val="24"/>
          <w:szCs w:val="24"/>
        </w:rPr>
        <w:t xml:space="preserve"> Historicity”, </w:t>
      </w:r>
      <w:proofErr w:type="spellStart"/>
      <w:r w:rsidR="00765AC4" w:rsidRPr="00765AC4">
        <w:rPr>
          <w:rFonts w:ascii="Times New Roman" w:hAnsi="Times New Roman"/>
          <w:sz w:val="24"/>
          <w:szCs w:val="24"/>
        </w:rPr>
        <w:t>Yirmiyahu</w:t>
      </w:r>
      <w:proofErr w:type="spellEnd"/>
      <w:r w:rsidR="00765AC4" w:rsidRPr="00765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AC4" w:rsidRPr="00765AC4">
        <w:rPr>
          <w:rFonts w:ascii="Times New Roman" w:hAnsi="Times New Roman"/>
          <w:sz w:val="24"/>
          <w:szCs w:val="24"/>
        </w:rPr>
        <w:t>Yovel</w:t>
      </w:r>
      <w:proofErr w:type="spellEnd"/>
      <w:r w:rsidR="00765AC4">
        <w:rPr>
          <w:rFonts w:ascii="Times New Roman" w:hAnsi="Times New Roman"/>
          <w:sz w:val="24"/>
          <w:szCs w:val="24"/>
        </w:rPr>
        <w:t xml:space="preserve"> (ed.), </w:t>
      </w:r>
      <w:r w:rsidR="00765AC4" w:rsidRPr="00765AC4">
        <w:rPr>
          <w:rFonts w:ascii="Times New Roman" w:hAnsi="Times New Roman"/>
          <w:i/>
          <w:iCs/>
          <w:sz w:val="24"/>
          <w:szCs w:val="24"/>
        </w:rPr>
        <w:t>New Jewish Time: Jewish Culture in Secular Time – Encyclopedic Outlook</w:t>
      </w:r>
      <w:r w:rsidR="00765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65AC4">
        <w:rPr>
          <w:rFonts w:ascii="Times New Roman" w:hAnsi="Times New Roman"/>
          <w:sz w:val="24"/>
          <w:szCs w:val="24"/>
        </w:rPr>
        <w:t>Keter</w:t>
      </w:r>
      <w:proofErr w:type="spellEnd"/>
      <w:r w:rsidR="00765AC4">
        <w:rPr>
          <w:rFonts w:ascii="Times New Roman" w:hAnsi="Times New Roman"/>
          <w:sz w:val="24"/>
          <w:szCs w:val="24"/>
        </w:rPr>
        <w:t xml:space="preserve">, Jerusalem, 2007, 129−134]  </w:t>
      </w:r>
    </w:p>
    <w:p w14:paraId="67DC059C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1307FC35" w14:textId="51EC492F" w:rsidR="00270727" w:rsidRPr="002D182D" w:rsidRDefault="0013206B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107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"From Admission Ticket to Contribution Remarks on the History of an</w:t>
      </w:r>
      <w:r w:rsidR="00BC7F8F">
        <w:rPr>
          <w:rFonts w:ascii="Times New Roman" w:hAnsi="Times New Roman"/>
          <w:sz w:val="24"/>
          <w:szCs w:val="24"/>
        </w:rPr>
        <w:t xml:space="preserve"> </w:t>
      </w:r>
      <w:r w:rsidR="005B1228">
        <w:rPr>
          <w:rFonts w:ascii="Times New Roman" w:hAnsi="Times New Roman"/>
          <w:sz w:val="24"/>
          <w:szCs w:val="24"/>
        </w:rPr>
        <w:t>Apologetic Argument</w:t>
      </w:r>
      <w:r w:rsidR="00270727" w:rsidRPr="0023643C">
        <w:rPr>
          <w:rFonts w:ascii="Times New Roman" w:hAnsi="Times New Roman"/>
          <w:sz w:val="24"/>
          <w:szCs w:val="24"/>
        </w:rPr>
        <w:t>", Jeremy Cohen (ed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Contribution to European Civilization</w:t>
      </w:r>
      <w:r w:rsidR="0082266F">
        <w:rPr>
          <w:rFonts w:ascii="Times New Roman" w:hAnsi="Times New Roman"/>
          <w:sz w:val="24"/>
          <w:szCs w:val="24"/>
        </w:rPr>
        <w:t xml:space="preserve">. 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Littman Library, Oxford, 2009, 151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164.</w:t>
      </w:r>
    </w:p>
    <w:p w14:paraId="294F11E4" w14:textId="0F3E76FB" w:rsidR="00270727" w:rsidRPr="002D182D" w:rsidRDefault="00270727" w:rsidP="001F33A0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96E102C" w14:textId="67249362" w:rsidR="00270727" w:rsidRPr="00C409AF" w:rsidRDefault="0013206B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108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>.</w:t>
      </w:r>
      <w:r w:rsidR="00765AC4" w:rsidRPr="002D182D">
        <w:rPr>
          <w:rFonts w:ascii="Times New Roman" w:hAnsi="Times New Roman"/>
          <w:sz w:val="24"/>
          <w:szCs w:val="24"/>
          <w:lang w:val="de-DE"/>
        </w:rPr>
        <w:t xml:space="preserve"> "Über die Bible als Geschichte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dokument und Geschichte in der Bible."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Trumah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, 18, 2009, 213</w:t>
      </w:r>
      <w:r w:rsidR="00BC7F8F">
        <w:rPr>
          <w:rFonts w:ascii="Times New Roman" w:hAnsi="Times New Roman"/>
          <w:sz w:val="24"/>
          <w:szCs w:val="24"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222.</w:t>
      </w:r>
    </w:p>
    <w:p w14:paraId="6E6F5899" w14:textId="77777777" w:rsidR="00270727" w:rsidRPr="0023643C" w:rsidRDefault="00270727" w:rsidP="00B35042">
      <w:pPr>
        <w:bidi w:val="0"/>
        <w:rPr>
          <w:lang w:val="de-DE"/>
        </w:rPr>
      </w:pPr>
    </w:p>
    <w:p w14:paraId="5DD2C174" w14:textId="52E4EDF6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109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"היכן היא 'המולדת הרוחנית': על עדות אוטוביוגרפית של ז'בוטינסקי ועל פרשנויותיה", אליעזר בן רפאל ואחרים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היהודים בהווה: כינוס ופיזור – בהוקרה ליוסף גורני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ירושלים, 2009, 54</w:t>
      </w:r>
      <w:r w:rsidR="00F2544D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47.</w:t>
      </w:r>
    </w:p>
    <w:p w14:paraId="79545A1A" w14:textId="48246BA3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["Where is the 'Spiritual Homeland': An Autobiographical Note by </w:t>
      </w:r>
      <w:proofErr w:type="spellStart"/>
      <w:r w:rsidRPr="00C409AF">
        <w:rPr>
          <w:rFonts w:ascii="Times New Roman" w:hAnsi="Times New Roman"/>
          <w:sz w:val="24"/>
          <w:szCs w:val="24"/>
        </w:rPr>
        <w:t>Jaboti</w:t>
      </w:r>
      <w:r w:rsidR="0082266F">
        <w:rPr>
          <w:rFonts w:ascii="Times New Roman" w:hAnsi="Times New Roman"/>
          <w:sz w:val="24"/>
          <w:szCs w:val="24"/>
        </w:rPr>
        <w:t>nsky</w:t>
      </w:r>
      <w:proofErr w:type="spellEnd"/>
      <w:r w:rsidR="0082266F">
        <w:rPr>
          <w:rFonts w:ascii="Times New Roman" w:hAnsi="Times New Roman"/>
          <w:sz w:val="24"/>
          <w:szCs w:val="24"/>
        </w:rPr>
        <w:t xml:space="preserve"> and Its Interpretation", </w:t>
      </w:r>
      <w:proofErr w:type="spellStart"/>
      <w:r w:rsidR="0082266F">
        <w:rPr>
          <w:rFonts w:ascii="Times New Roman" w:hAnsi="Times New Roman"/>
          <w:sz w:val="24"/>
          <w:szCs w:val="24"/>
        </w:rPr>
        <w:t>Elieser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Ben </w:t>
      </w:r>
      <w:proofErr w:type="spellStart"/>
      <w:r w:rsidRPr="00C409AF">
        <w:rPr>
          <w:rFonts w:ascii="Times New Roman" w:hAnsi="Times New Roman"/>
          <w:sz w:val="24"/>
          <w:szCs w:val="24"/>
        </w:rPr>
        <w:t>Refael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et al. (eds.), </w:t>
      </w:r>
      <w:r w:rsidRPr="00C409AF">
        <w:rPr>
          <w:rFonts w:ascii="Times New Roman" w:hAnsi="Times New Roman"/>
          <w:i/>
          <w:iCs/>
          <w:sz w:val="24"/>
          <w:szCs w:val="24"/>
        </w:rPr>
        <w:t>The Jewish People Today: Ingathering and Dispersion</w:t>
      </w:r>
      <w:r w:rsidR="0082266F">
        <w:rPr>
          <w:rFonts w:ascii="Times New Roman" w:hAnsi="Times New Roman"/>
          <w:sz w:val="24"/>
          <w:szCs w:val="24"/>
        </w:rPr>
        <w:t>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B12A1E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B12A1E">
        <w:rPr>
          <w:rFonts w:ascii="Times New Roman" w:hAnsi="Times New Roman"/>
          <w:sz w:val="24"/>
          <w:szCs w:val="24"/>
        </w:rPr>
        <w:t xml:space="preserve">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82266F">
        <w:rPr>
          <w:rFonts w:ascii="Times New Roman" w:hAnsi="Times New Roman"/>
          <w:sz w:val="24"/>
          <w:szCs w:val="24"/>
        </w:rPr>
        <w:t xml:space="preserve"> Jerusalem, 2009.</w:t>
      </w:r>
      <w:r w:rsidRPr="00C409AF">
        <w:rPr>
          <w:rFonts w:ascii="Times New Roman" w:hAnsi="Times New Roman"/>
          <w:sz w:val="24"/>
          <w:szCs w:val="24"/>
        </w:rPr>
        <w:t xml:space="preserve"> 47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>54].</w:t>
      </w:r>
    </w:p>
    <w:p w14:paraId="341184EB" w14:textId="77777777" w:rsidR="00270727" w:rsidRPr="0023643C" w:rsidRDefault="00270727" w:rsidP="00B35042">
      <w:pPr>
        <w:bidi w:val="0"/>
      </w:pPr>
    </w:p>
    <w:p w14:paraId="1F24ED63" w14:textId="67FC639C" w:rsidR="00270727" w:rsidRPr="00C409AF" w:rsidRDefault="0013206B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110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"יונתן רטוש, 'הכנענים' ויחסם לשואה, 1953-1943", דינה פורת (עורכת),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שואה מרחוק תבוא: אישים ביישוב הארץ-ישראלי ויחסם לנאציזם ולשואה 1948</w:t>
      </w:r>
      <w:r w:rsidR="00E0782E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1933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ירושלים, 2009, עמ' 99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85 (עם ליאת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שטייר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>-לבני).</w:t>
      </w:r>
    </w:p>
    <w:p w14:paraId="1490F90B" w14:textId="6C163E8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["Yonatan </w:t>
      </w:r>
      <w:proofErr w:type="spellStart"/>
      <w:r w:rsidRPr="00C409AF">
        <w:rPr>
          <w:rFonts w:ascii="Times New Roman" w:hAnsi="Times New Roman"/>
          <w:sz w:val="24"/>
          <w:szCs w:val="24"/>
        </w:rPr>
        <w:t>Ratosh</w:t>
      </w:r>
      <w:proofErr w:type="spellEnd"/>
      <w:r w:rsidRPr="00C409AF">
        <w:rPr>
          <w:rFonts w:ascii="Times New Roman" w:hAnsi="Times New Roman"/>
          <w:sz w:val="24"/>
          <w:szCs w:val="24"/>
        </w:rPr>
        <w:t>, the 'Canaanites' and Their Attitude to the Holocaust,</w:t>
      </w:r>
      <w:r w:rsidR="00223ABF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sz w:val="24"/>
          <w:szCs w:val="24"/>
        </w:rPr>
        <w:t xml:space="preserve">1943-1953", Dina </w:t>
      </w:r>
      <w:proofErr w:type="spellStart"/>
      <w:r w:rsidRPr="00C409AF">
        <w:rPr>
          <w:rFonts w:ascii="Times New Roman" w:hAnsi="Times New Roman"/>
          <w:sz w:val="24"/>
          <w:szCs w:val="24"/>
        </w:rPr>
        <w:t>Porat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(ed.), </w:t>
      </w:r>
      <w:r w:rsidRPr="00C409AF">
        <w:rPr>
          <w:rFonts w:ascii="Times New Roman" w:hAnsi="Times New Roman"/>
          <w:i/>
          <w:iCs/>
          <w:sz w:val="24"/>
          <w:szCs w:val="24"/>
        </w:rPr>
        <w:t>When Disaster Comes from Afar</w:t>
      </w:r>
      <w:r w:rsidR="0082266F">
        <w:rPr>
          <w:rFonts w:ascii="Times New Roman" w:hAnsi="Times New Roman"/>
          <w:sz w:val="24"/>
          <w:szCs w:val="24"/>
        </w:rPr>
        <w:t>.</w:t>
      </w:r>
      <w:r w:rsidR="00FA73C6">
        <w:rPr>
          <w:rFonts w:ascii="Times New Roman" w:hAnsi="Times New Roman"/>
          <w:sz w:val="24"/>
          <w:szCs w:val="24"/>
        </w:rPr>
        <w:t xml:space="preserve"> </w:t>
      </w:r>
      <w:r w:rsidR="00FA73C6" w:rsidRPr="00FA73C6">
        <w:rPr>
          <w:rFonts w:ascii="Times New Roman" w:hAnsi="Times New Roman"/>
          <w:sz w:val="24"/>
          <w:szCs w:val="24"/>
        </w:rPr>
        <w:t>Ben-</w:t>
      </w:r>
      <w:proofErr w:type="spellStart"/>
      <w:r w:rsidR="00FA73C6" w:rsidRPr="00FA73C6">
        <w:rPr>
          <w:rFonts w:ascii="Times New Roman" w:hAnsi="Times New Roman"/>
          <w:sz w:val="24"/>
          <w:szCs w:val="24"/>
        </w:rPr>
        <w:t>Zvi</w:t>
      </w:r>
      <w:proofErr w:type="spellEnd"/>
      <w:r w:rsidR="00FA73C6" w:rsidRPr="00FA73C6">
        <w:rPr>
          <w:rFonts w:ascii="Times New Roman" w:hAnsi="Times New Roman"/>
          <w:sz w:val="24"/>
          <w:szCs w:val="24"/>
        </w:rPr>
        <w:t xml:space="preserve"> Institute</w:t>
      </w:r>
      <w:r w:rsidR="00FA73C6"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Jerusalem, 2009, pp. 85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 xml:space="preserve">99 (co-author </w:t>
      </w:r>
      <w:proofErr w:type="spellStart"/>
      <w:r w:rsidRPr="00C409AF">
        <w:rPr>
          <w:rFonts w:ascii="Times New Roman" w:hAnsi="Times New Roman"/>
          <w:sz w:val="24"/>
          <w:szCs w:val="24"/>
        </w:rPr>
        <w:t>Liat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sz w:val="24"/>
          <w:szCs w:val="24"/>
        </w:rPr>
        <w:t>Steir-Livny</w:t>
      </w:r>
      <w:proofErr w:type="spellEnd"/>
      <w:r w:rsidRPr="00C409AF">
        <w:rPr>
          <w:rFonts w:ascii="Times New Roman" w:hAnsi="Times New Roman"/>
          <w:sz w:val="24"/>
          <w:szCs w:val="24"/>
        </w:rPr>
        <w:t>)]</w:t>
      </w:r>
    </w:p>
    <w:p w14:paraId="18AEE52E" w14:textId="77777777" w:rsidR="00270727" w:rsidRPr="0023643C" w:rsidRDefault="00270727" w:rsidP="00B35042">
      <w:pPr>
        <w:bidi w:val="0"/>
      </w:pPr>
    </w:p>
    <w:p w14:paraId="089AC272" w14:textId="43C8DF48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111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"'תנ"ך יהודי בגרמנית' – תרגום התנ"ך לגרמנית על-ידי שמעון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ברנפלד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 (1903): בין מחקר "כופר" לתרגום "שמרני"</w:t>
      </w:r>
      <w:r w:rsidR="00DC424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בית מקרא</w:t>
      </w:r>
      <w:r w:rsidR="00270727" w:rsidRPr="00C409AF">
        <w:rPr>
          <w:rFonts w:ascii="Times New Roman" w:hAnsi="Times New Roman"/>
          <w:sz w:val="24"/>
          <w:szCs w:val="24"/>
          <w:rtl/>
        </w:rPr>
        <w:t>,</w:t>
      </w:r>
      <w:r w:rsidR="00FA73C6">
        <w:rPr>
          <w:rFonts w:ascii="Times New Roman" w:hAnsi="Times New Roman" w:hint="cs"/>
          <w:sz w:val="24"/>
          <w:szCs w:val="24"/>
          <w:rtl/>
        </w:rPr>
        <w:t xml:space="preserve"> 54,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2009</w:t>
      </w:r>
      <w:r w:rsidR="00DC424E">
        <w:rPr>
          <w:rFonts w:ascii="Times New Roman" w:hAnsi="Times New Roman" w:hint="cs"/>
          <w:sz w:val="24"/>
          <w:szCs w:val="24"/>
          <w:rtl/>
        </w:rPr>
        <w:t>, 121</w:t>
      </w:r>
      <w:r w:rsidR="00DC424E">
        <w:rPr>
          <w:rFonts w:ascii="Times New Roman" w:hAnsi="Times New Roman" w:hint="eastAsia"/>
          <w:sz w:val="24"/>
          <w:szCs w:val="24"/>
          <w:rtl/>
        </w:rPr>
        <w:t>–</w:t>
      </w:r>
      <w:r w:rsidR="00DC424E">
        <w:rPr>
          <w:rFonts w:ascii="Times New Roman" w:hAnsi="Times New Roman" w:hint="cs"/>
          <w:sz w:val="24"/>
          <w:szCs w:val="24"/>
          <w:rtl/>
        </w:rPr>
        <w:t>152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(עם מרדכי ערן).</w:t>
      </w:r>
    </w:p>
    <w:p w14:paraId="342253C0" w14:textId="114FE39F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["'Jewish Bible in German' – Simon </w:t>
      </w:r>
      <w:proofErr w:type="spellStart"/>
      <w:r w:rsidRPr="00C409AF">
        <w:rPr>
          <w:rFonts w:ascii="Times New Roman" w:hAnsi="Times New Roman"/>
          <w:sz w:val="24"/>
          <w:szCs w:val="24"/>
        </w:rPr>
        <w:t>Berenfeld's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German Translation of the Bible (1903): Between 'Heretic' Scholarship and 'Conservative' Translation", 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Beit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Mikra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54, 2009, pp. 121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 xml:space="preserve">152 (co-author Mordechai </w:t>
      </w:r>
      <w:proofErr w:type="spellStart"/>
      <w:r w:rsidRPr="00C409AF">
        <w:rPr>
          <w:rFonts w:ascii="Times New Roman" w:hAnsi="Times New Roman"/>
          <w:sz w:val="24"/>
          <w:szCs w:val="24"/>
        </w:rPr>
        <w:t>Eran</w:t>
      </w:r>
      <w:proofErr w:type="spellEnd"/>
      <w:r w:rsidRPr="00C409AF">
        <w:rPr>
          <w:rFonts w:ascii="Times New Roman" w:hAnsi="Times New Roman"/>
          <w:sz w:val="24"/>
          <w:szCs w:val="24"/>
        </w:rPr>
        <w:t>)]</w:t>
      </w:r>
    </w:p>
    <w:p w14:paraId="23F3B967" w14:textId="77777777" w:rsidR="00270727" w:rsidRPr="0023643C" w:rsidRDefault="00270727" w:rsidP="000A3587">
      <w:pPr>
        <w:bidi w:val="0"/>
        <w:ind w:right="327" w:firstLine="360"/>
      </w:pPr>
    </w:p>
    <w:p w14:paraId="581C774A" w14:textId="76460C51" w:rsidR="00270727" w:rsidRPr="0023643C" w:rsidRDefault="00411739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Influence of Polish National Heritage on Modern Jewish Nationalism",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Mariusz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Misztal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and Piotr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Trojański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270727" w:rsidRPr="0082266F">
        <w:rPr>
          <w:rFonts w:ascii="Times New Roman" w:hAnsi="Times New Roman"/>
          <w:i/>
          <w:iCs/>
          <w:sz w:val="24"/>
          <w:szCs w:val="24"/>
        </w:rPr>
        <w:t xml:space="preserve">Poles </w:t>
      </w:r>
      <w:r w:rsidR="00E375C0" w:rsidRPr="0082266F">
        <w:rPr>
          <w:rFonts w:ascii="Times New Roman" w:hAnsi="Times New Roman"/>
          <w:i/>
          <w:iCs/>
          <w:sz w:val="24"/>
          <w:szCs w:val="24"/>
        </w:rPr>
        <w:t>and</w:t>
      </w:r>
      <w:r w:rsidR="00270727" w:rsidRPr="0082266F">
        <w:rPr>
          <w:rFonts w:ascii="Times New Roman" w:hAnsi="Times New Roman"/>
          <w:i/>
          <w:iCs/>
          <w:sz w:val="24"/>
          <w:szCs w:val="24"/>
        </w:rPr>
        <w:t xml:space="preserve"> Jews: History-Culture- Education</w:t>
      </w:r>
      <w:r w:rsidR="008226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70727" w:rsidRPr="0082266F">
        <w:rPr>
          <w:rFonts w:ascii="Times New Roman" w:hAnsi="Times New Roman"/>
          <w:sz w:val="24"/>
          <w:szCs w:val="24"/>
        </w:rPr>
        <w:t>Wydawnictwo</w:t>
      </w:r>
      <w:proofErr w:type="spellEnd"/>
      <w:r w:rsidR="00270727" w:rsidRP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82266F">
        <w:rPr>
          <w:rFonts w:ascii="Times New Roman" w:hAnsi="Times New Roman"/>
          <w:sz w:val="24"/>
          <w:szCs w:val="24"/>
        </w:rPr>
        <w:t>Naukowe</w:t>
      </w:r>
      <w:proofErr w:type="spellEnd"/>
      <w:r w:rsidR="00270727" w:rsidRPr="0082266F">
        <w:rPr>
          <w:rFonts w:ascii="Times New Roman" w:hAnsi="Times New Roman"/>
          <w:sz w:val="24"/>
          <w:szCs w:val="24"/>
        </w:rPr>
        <w:t xml:space="preserve"> UP</w:t>
      </w:r>
      <w:r w:rsidR="0082266F">
        <w:rPr>
          <w:rFonts w:ascii="Times New Roman" w:hAnsi="Times New Roman"/>
          <w:sz w:val="24"/>
          <w:szCs w:val="24"/>
        </w:rPr>
        <w:t>, Krakow, 2011,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DC424E">
        <w:rPr>
          <w:rFonts w:ascii="Times New Roman" w:hAnsi="Times New Roman"/>
          <w:sz w:val="24"/>
          <w:szCs w:val="24"/>
        </w:rPr>
        <w:t>19–28.</w:t>
      </w:r>
    </w:p>
    <w:p w14:paraId="7B13F0DC" w14:textId="6C4382ED" w:rsidR="00270727" w:rsidRPr="0023643C" w:rsidRDefault="00270727" w:rsidP="00E0782E">
      <w:pPr>
        <w:pStyle w:val="PlainText"/>
        <w:tabs>
          <w:tab w:val="left" w:pos="7887"/>
        </w:tabs>
        <w:ind w:right="360"/>
        <w:rPr>
          <w:rFonts w:ascii="Times New Roman" w:hAnsi="Times New Roman"/>
          <w:sz w:val="24"/>
          <w:szCs w:val="24"/>
          <w:rtl/>
          <w:lang w:val="de-DE"/>
        </w:rPr>
      </w:pPr>
    </w:p>
    <w:p w14:paraId="3735B357" w14:textId="54A56226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"מי מפחד מעם יהודי?"</w:t>
      </w:r>
      <w:r w:rsidR="0082266F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270727" w:rsidRPr="00C409AF">
        <w:rPr>
          <w:rFonts w:ascii="Times New Roman" w:hAnsi="Times New Roman"/>
          <w:sz w:val="24"/>
          <w:szCs w:val="24"/>
          <w:rtl/>
        </w:rPr>
        <w:t>, אוניברסיטת בן-גוריון בנגב, 21, 2011, 526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513.</w:t>
      </w:r>
    </w:p>
    <w:p w14:paraId="55379837" w14:textId="5A9DA652" w:rsidR="00270727" w:rsidRPr="00C409AF" w:rsidRDefault="000E2B5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lastRenderedPageBreak/>
        <w:t>[</w:t>
      </w:r>
      <w:r w:rsidR="00270727" w:rsidRPr="000A022B">
        <w:rPr>
          <w:rFonts w:ascii="Times New Roman" w:hAnsi="Times New Roman"/>
          <w:sz w:val="24"/>
          <w:szCs w:val="24"/>
        </w:rPr>
        <w:t>“Who’s Afraid of Jewish People</w:t>
      </w:r>
      <w:proofErr w:type="gramStart"/>
      <w:r w:rsidR="00270727" w:rsidRPr="000A022B">
        <w:rPr>
          <w:rFonts w:ascii="Times New Roman" w:hAnsi="Times New Roman"/>
          <w:sz w:val="24"/>
          <w:szCs w:val="24"/>
        </w:rPr>
        <w:t>?“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="00DC424E">
        <w:rPr>
          <w:rFonts w:ascii="Times New Roman" w:hAnsi="Times New Roman"/>
          <w:sz w:val="24"/>
          <w:szCs w:val="24"/>
        </w:rPr>
        <w:t>, Ben-Gurion University, 21, 2011, 513–526</w:t>
      </w:r>
      <w:r>
        <w:rPr>
          <w:rFonts w:ascii="Times New Roman" w:hAnsi="Times New Roman"/>
          <w:sz w:val="24"/>
          <w:szCs w:val="24"/>
        </w:rPr>
        <w:t>]</w:t>
      </w:r>
    </w:p>
    <w:p w14:paraId="37E1068C" w14:textId="77777777" w:rsidR="00223ABF" w:rsidRPr="00C409AF" w:rsidRDefault="00223ABF" w:rsidP="00C409AF">
      <w:pPr>
        <w:pStyle w:val="PlainText"/>
        <w:tabs>
          <w:tab w:val="left" w:pos="7887"/>
        </w:tabs>
        <w:ind w:left="360" w:right="360" w:hanging="573"/>
        <w:rPr>
          <w:rFonts w:ascii="Times New Roman" w:hAnsi="Times New Roman"/>
          <w:i/>
          <w:iCs/>
          <w:sz w:val="24"/>
          <w:szCs w:val="24"/>
          <w:rtl/>
        </w:rPr>
      </w:pPr>
    </w:p>
    <w:p w14:paraId="50D7652C" w14:textId="7A310C2C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"The Reception of Greek Mytholog</w:t>
      </w:r>
      <w:r w:rsidR="0082266F">
        <w:rPr>
          <w:rFonts w:ascii="Times New Roman" w:hAnsi="Times New Roman"/>
          <w:sz w:val="24"/>
          <w:szCs w:val="24"/>
        </w:rPr>
        <w:t xml:space="preserve">y in Modern Hebrew Culture", </w:t>
      </w:r>
      <w:proofErr w:type="spellStart"/>
      <w:r w:rsidR="0082266F">
        <w:rPr>
          <w:rFonts w:ascii="Times New Roman" w:hAnsi="Times New Roman"/>
          <w:sz w:val="24"/>
          <w:szCs w:val="24"/>
        </w:rPr>
        <w:t>Rakefet</w:t>
      </w:r>
      <w:proofErr w:type="spellEnd"/>
      <w:r w:rsid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66F">
        <w:rPr>
          <w:rFonts w:ascii="Times New Roman" w:hAnsi="Times New Roman"/>
          <w:sz w:val="24"/>
          <w:szCs w:val="24"/>
        </w:rPr>
        <w:t>Sela-Sheffi</w:t>
      </w:r>
      <w:proofErr w:type="spellEnd"/>
      <w:r w:rsidR="0082266F">
        <w:rPr>
          <w:rFonts w:ascii="Times New Roman" w:hAnsi="Times New Roman"/>
          <w:sz w:val="24"/>
          <w:szCs w:val="24"/>
        </w:rPr>
        <w:t xml:space="preserve"> and</w:t>
      </w:r>
      <w:r w:rsidR="0082266F" w:rsidRPr="0082266F">
        <w:rPr>
          <w:rFonts w:ascii="Times New Roman" w:hAnsi="Times New Roman"/>
          <w:sz w:val="24"/>
          <w:szCs w:val="24"/>
        </w:rPr>
        <w:t xml:space="preserve"> Gideon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Toury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Culture Contacts and The Making of Cultures: Papers in homage to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Itamar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Even-Zohar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Tel-Aviv University</w:t>
      </w:r>
      <w:r w:rsidR="0082266F">
        <w:rPr>
          <w:rFonts w:ascii="Times New Roman" w:hAnsi="Times New Roman"/>
          <w:sz w:val="24"/>
          <w:szCs w:val="24"/>
        </w:rPr>
        <w:t>, 2011,</w:t>
      </w:r>
      <w:r w:rsidR="00270727" w:rsidRPr="00C409AF">
        <w:rPr>
          <w:rFonts w:ascii="Times New Roman" w:hAnsi="Times New Roman"/>
          <w:sz w:val="24"/>
          <w:szCs w:val="24"/>
        </w:rPr>
        <w:t xml:space="preserve"> 437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458.</w:t>
      </w:r>
    </w:p>
    <w:p w14:paraId="7251381A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0E22599" w14:textId="4296F4DB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"'He Was Thoth in Everything' – Why and When King Solomon became both Magister omnium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physicorum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and Master </w:t>
      </w:r>
      <w:r w:rsidR="0082266F">
        <w:rPr>
          <w:rFonts w:ascii="Times New Roman" w:hAnsi="Times New Roman"/>
          <w:sz w:val="24"/>
          <w:szCs w:val="24"/>
        </w:rPr>
        <w:t xml:space="preserve">of Magic",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Ra'anan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Boustan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82266F">
        <w:rPr>
          <w:rFonts w:ascii="Times New Roman" w:hAnsi="Times New Roman"/>
          <w:sz w:val="24"/>
          <w:szCs w:val="24"/>
        </w:rPr>
        <w:t>et al.</w:t>
      </w:r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Envisioning Judaism: Studies in Honor of Peter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Schäfer</w:t>
      </w:r>
      <w:proofErr w:type="spellEnd"/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Mohr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Siebeck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,</w:t>
      </w:r>
      <w:r w:rsid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Tübingen</w:t>
      </w:r>
      <w:proofErr w:type="spellEnd"/>
      <w:r w:rsidR="0082266F">
        <w:rPr>
          <w:rFonts w:ascii="Times New Roman" w:hAnsi="Times New Roman"/>
          <w:sz w:val="24"/>
          <w:szCs w:val="24"/>
        </w:rPr>
        <w:t>,</w:t>
      </w:r>
      <w:r w:rsidR="00270727" w:rsidRPr="00C409AF">
        <w:rPr>
          <w:rFonts w:ascii="Times New Roman" w:hAnsi="Times New Roman"/>
          <w:sz w:val="24"/>
          <w:szCs w:val="24"/>
        </w:rPr>
        <w:t xml:space="preserve"> 2013, 587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606. </w:t>
      </w:r>
    </w:p>
    <w:p w14:paraId="6EC924A3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58F7B0D" w14:textId="20609D5B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13206B" w:rsidRPr="002D182D">
        <w:rPr>
          <w:rFonts w:ascii="Times New Roman" w:hAnsi="Times New Roman"/>
          <w:b/>
          <w:bCs/>
          <w:sz w:val="24"/>
          <w:szCs w:val="24"/>
          <w:lang w:val="de-DE"/>
        </w:rPr>
        <w:t>16</w:t>
      </w: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"Wann und wie verwendeten jüdische Gelehrte des 19. Jahrhunderts das Hebräisch-Deutsche Wörterbuch und andere Werke v</w:t>
      </w:r>
      <w:r w:rsidR="0082266F" w:rsidRPr="002D182D">
        <w:rPr>
          <w:rFonts w:ascii="Times New Roman" w:hAnsi="Times New Roman"/>
          <w:sz w:val="24"/>
          <w:szCs w:val="24"/>
          <w:lang w:val="de-DE"/>
        </w:rPr>
        <w:t>on Gesenius", Stefan Schorch and Ernst-Joachim Waschke</w:t>
      </w:r>
      <w:r w:rsidR="00FA73C6" w:rsidRPr="002D182D">
        <w:rPr>
          <w:rFonts w:ascii="Times New Roman" w:hAnsi="Times New Roman"/>
          <w:sz w:val="24"/>
          <w:szCs w:val="24"/>
          <w:lang w:val="de-DE"/>
        </w:rPr>
        <w:t xml:space="preserve"> (eds.),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70727" w:rsidRPr="002D182D">
        <w:rPr>
          <w:rFonts w:ascii="Times New Roman" w:hAnsi="Times New Roman"/>
          <w:i/>
          <w:iCs/>
          <w:sz w:val="24"/>
          <w:szCs w:val="24"/>
          <w:lang w:val="de-DE"/>
        </w:rPr>
        <w:t>Biblische Exegese und hebräische Lexikographie: Kontext und Wirkung</w:t>
      </w:r>
      <w:r w:rsidR="0082266F" w:rsidRPr="002D182D">
        <w:rPr>
          <w:rFonts w:ascii="Times New Roman" w:hAnsi="Times New Roman"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5366A" w:rsidRPr="00C409AF">
        <w:rPr>
          <w:rFonts w:ascii="Times New Roman" w:hAnsi="Times New Roman"/>
          <w:sz w:val="24"/>
          <w:szCs w:val="24"/>
        </w:rPr>
        <w:t xml:space="preserve">Walter de </w:t>
      </w:r>
      <w:proofErr w:type="spellStart"/>
      <w:r w:rsidR="00A5366A" w:rsidRPr="00C409AF">
        <w:rPr>
          <w:rFonts w:ascii="Times New Roman" w:hAnsi="Times New Roman"/>
          <w:sz w:val="24"/>
          <w:szCs w:val="24"/>
        </w:rPr>
        <w:t>Gruyter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, 2013 (BZAW), 548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565.</w:t>
      </w:r>
    </w:p>
    <w:p w14:paraId="5C7062AF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E86BFEB" w14:textId="60D8F2E0" w:rsidR="00270727" w:rsidRDefault="0013206B" w:rsidP="00FA73C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117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"'אין כל דוד ודו</w:t>
      </w:r>
      <w:r w:rsidR="00935D93">
        <w:rPr>
          <w:rFonts w:ascii="Times New Roman" w:hAnsi="Times New Roman"/>
          <w:sz w:val="24"/>
          <w:szCs w:val="24"/>
          <w:rtl/>
        </w:rPr>
        <w:t>ר שאין בו אונקיה מחטאו של עגל'</w:t>
      </w:r>
      <w:r w:rsidR="00935D93">
        <w:rPr>
          <w:rFonts w:ascii="Times New Roman" w:hAnsi="Times New Roman" w:hint="cs"/>
          <w:sz w:val="24"/>
          <w:szCs w:val="24"/>
          <w:rtl/>
        </w:rPr>
        <w:t>: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מדרש פרוידיאני", </w:t>
      </w:r>
      <w:r w:rsidR="00FA73C6">
        <w:rPr>
          <w:rFonts w:ascii="Times New Roman" w:hAnsi="Times New Roman"/>
          <w:sz w:val="24"/>
          <w:szCs w:val="24"/>
          <w:rtl/>
        </w:rPr>
        <w:t xml:space="preserve">אביהו זכאי, פול </w:t>
      </w:r>
      <w:proofErr w:type="spellStart"/>
      <w:r w:rsidR="00FA73C6">
        <w:rPr>
          <w:rFonts w:ascii="Times New Roman" w:hAnsi="Times New Roman"/>
          <w:sz w:val="24"/>
          <w:szCs w:val="24"/>
          <w:rtl/>
        </w:rPr>
        <w:t>מנדס-פלור</w:t>
      </w:r>
      <w:proofErr w:type="spellEnd"/>
      <w:r w:rsidR="00FA73C6" w:rsidRPr="00FA73C6">
        <w:rPr>
          <w:rFonts w:ascii="Times New Roman" w:hAnsi="Times New Roman"/>
          <w:sz w:val="24"/>
          <w:szCs w:val="24"/>
          <w:rtl/>
        </w:rPr>
        <w:t xml:space="preserve"> </w:t>
      </w:r>
      <w:r w:rsidR="00FA73C6">
        <w:rPr>
          <w:rFonts w:ascii="Times New Roman" w:hAnsi="Times New Roman" w:hint="cs"/>
          <w:sz w:val="24"/>
          <w:szCs w:val="24"/>
          <w:rtl/>
        </w:rPr>
        <w:t>ו</w:t>
      </w:r>
      <w:r w:rsidR="00FA73C6" w:rsidRPr="00FA73C6">
        <w:rPr>
          <w:rFonts w:ascii="Times New Roman" w:hAnsi="Times New Roman"/>
          <w:sz w:val="24"/>
          <w:szCs w:val="24"/>
          <w:rtl/>
        </w:rPr>
        <w:t xml:space="preserve">זאב גריס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שדמות ורוח: מחוות הוקרה וידידות לאברהם שפירא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כרמל, ירושלים, 2015, 269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264.</w:t>
      </w:r>
    </w:p>
    <w:p w14:paraId="4764AFD8" w14:textId="51F2ABBF" w:rsidR="00FA73C6" w:rsidRPr="00C409AF" w:rsidRDefault="00FA73C6" w:rsidP="00FA73C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D75FEE">
        <w:rPr>
          <w:rFonts w:ascii="Times New Roman" w:hAnsi="Times New Roman"/>
          <w:sz w:val="24"/>
          <w:szCs w:val="24"/>
        </w:rPr>
        <w:t>“</w:t>
      </w:r>
      <w:r w:rsidR="00935D93">
        <w:rPr>
          <w:rFonts w:ascii="Times New Roman" w:hAnsi="Times New Roman"/>
          <w:sz w:val="24"/>
          <w:szCs w:val="24"/>
        </w:rPr>
        <w:t>’</w:t>
      </w:r>
      <w:proofErr w:type="spellStart"/>
      <w:r w:rsidR="00935D93">
        <w:rPr>
          <w:rFonts w:ascii="Times New Roman" w:hAnsi="Times New Roman"/>
          <w:sz w:val="24"/>
          <w:szCs w:val="24"/>
        </w:rPr>
        <w:t>Ein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Kol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Dor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VaDor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SheEin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Bo </w:t>
      </w:r>
      <w:proofErr w:type="spellStart"/>
      <w:r w:rsidR="00935D93">
        <w:rPr>
          <w:rFonts w:ascii="Times New Roman" w:hAnsi="Times New Roman"/>
          <w:sz w:val="24"/>
          <w:szCs w:val="24"/>
        </w:rPr>
        <w:t>Onkya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MeCheto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Shel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Egel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’: A Freudian Midrash”, 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Avihu</w:t>
      </w:r>
      <w:proofErr w:type="spellEnd"/>
      <w:r w:rsidR="00935D93" w:rsidRP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Zakai</w:t>
      </w:r>
      <w:proofErr w:type="spellEnd"/>
      <w:r w:rsidR="00935D93">
        <w:rPr>
          <w:rFonts w:ascii="Times New Roman" w:hAnsi="Times New Roman"/>
          <w:sz w:val="24"/>
          <w:szCs w:val="24"/>
        </w:rPr>
        <w:t>, Paul</w:t>
      </w:r>
      <w:r w:rsidR="00935D93" w:rsidRPr="00935D93">
        <w:rPr>
          <w:rFonts w:ascii="Times New Roman" w:hAnsi="Times New Roman"/>
          <w:sz w:val="24"/>
          <w:szCs w:val="24"/>
        </w:rPr>
        <w:t xml:space="preserve"> Mendes-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Flohr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, and </w:t>
      </w:r>
      <w:r w:rsidR="00935D93" w:rsidRPr="00935D93">
        <w:rPr>
          <w:rFonts w:ascii="Times New Roman" w:hAnsi="Times New Roman"/>
          <w:sz w:val="24"/>
          <w:szCs w:val="24"/>
        </w:rPr>
        <w:t xml:space="preserve">Zeev 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Gries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(eds.), </w:t>
      </w:r>
      <w:r w:rsidR="00935D93" w:rsidRPr="00935D93">
        <w:rPr>
          <w:rFonts w:ascii="Times New Roman" w:hAnsi="Times New Roman"/>
          <w:i/>
          <w:iCs/>
          <w:sz w:val="24"/>
          <w:szCs w:val="24"/>
        </w:rPr>
        <w:t>Fields in the Wind</w:t>
      </w:r>
      <w:r w:rsidR="0082266F">
        <w:rPr>
          <w:rFonts w:ascii="Times New Roman" w:hAnsi="Times New Roman"/>
          <w:sz w:val="24"/>
          <w:szCs w:val="24"/>
        </w:rPr>
        <w:t>.</w:t>
      </w:r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Karmel</w:t>
      </w:r>
      <w:proofErr w:type="spellEnd"/>
      <w:r w:rsidR="00935D93">
        <w:rPr>
          <w:rFonts w:ascii="Times New Roman" w:hAnsi="Times New Roman"/>
          <w:sz w:val="24"/>
          <w:szCs w:val="24"/>
        </w:rPr>
        <w:t>, Jerusalem, 2015, 264–269</w:t>
      </w:r>
      <w:r>
        <w:rPr>
          <w:rFonts w:ascii="Times New Roman" w:hAnsi="Times New Roman"/>
          <w:sz w:val="24"/>
          <w:szCs w:val="24"/>
        </w:rPr>
        <w:t>]</w:t>
      </w:r>
    </w:p>
    <w:p w14:paraId="727D8D3C" w14:textId="77777777" w:rsidR="00270727" w:rsidRPr="0023643C" w:rsidRDefault="00270727" w:rsidP="00271163">
      <w:pPr>
        <w:autoSpaceDE w:val="0"/>
        <w:autoSpaceDN w:val="0"/>
        <w:adjustRightInd w:val="0"/>
        <w:rPr>
          <w:rtl/>
          <w:lang w:val="de-DE"/>
        </w:rPr>
      </w:pPr>
    </w:p>
    <w:p w14:paraId="55A02218" w14:textId="309F68FF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"Thomas Carly</w:t>
      </w:r>
      <w:r w:rsidR="00186B13">
        <w:rPr>
          <w:rFonts w:ascii="Times New Roman" w:hAnsi="Times New Roman"/>
          <w:sz w:val="24"/>
          <w:szCs w:val="24"/>
        </w:rPr>
        <w:t xml:space="preserve">le versus Henry Thomas Buckle: </w:t>
      </w:r>
      <w:r w:rsidR="00270727" w:rsidRPr="00C409AF">
        <w:rPr>
          <w:rFonts w:ascii="Times New Roman" w:hAnsi="Times New Roman"/>
          <w:sz w:val="24"/>
          <w:szCs w:val="24"/>
        </w:rPr>
        <w:t>Great Man</w:t>
      </w:r>
      <w:r w:rsidR="00186B13">
        <w:rPr>
          <w:rFonts w:ascii="Times New Roman" w:hAnsi="Times New Roman"/>
          <w:sz w:val="24"/>
          <w:szCs w:val="24"/>
        </w:rPr>
        <w:t xml:space="preserve"> Versus </w:t>
      </w:r>
      <w:r w:rsidR="0082266F">
        <w:rPr>
          <w:rFonts w:ascii="Times New Roman" w:hAnsi="Times New Roman"/>
          <w:sz w:val="24"/>
          <w:szCs w:val="24"/>
        </w:rPr>
        <w:t xml:space="preserve">Historical Laws",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ChaeRan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Y. Freeze, Sylvia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Fuks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Fried, and Eugene R. Sheppard </w:t>
      </w:r>
      <w:r w:rsidR="00270727" w:rsidRPr="00C409AF">
        <w:rPr>
          <w:rFonts w:ascii="Times New Roman" w:hAnsi="Times New Roman"/>
          <w:sz w:val="24"/>
          <w:szCs w:val="24"/>
        </w:rPr>
        <w:t>(Eds.), 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The Individual in History: Essays in Honor of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Jehuda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Reinharz</w:t>
      </w:r>
      <w:proofErr w:type="spellEnd"/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Brandeis University Press, Waltham Massachusetts, 2015, 301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316.</w:t>
      </w:r>
    </w:p>
    <w:p w14:paraId="7B48D0C0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37D5461" w14:textId="131ED4F9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13206B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"Herod: From Monster to nearly a National Hero?"'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Constanza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Cordoni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and Gerhard Langer</w:t>
      </w:r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Let the Wise Listen and Add to Their Learning: Festschrift for Günter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Stemberger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on the Occasion of his 75th Birthday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82266F" w:rsidRPr="00C409AF">
        <w:rPr>
          <w:rFonts w:ascii="Times New Roman" w:hAnsi="Times New Roman"/>
          <w:sz w:val="24"/>
          <w:szCs w:val="24"/>
        </w:rPr>
        <w:t xml:space="preserve">Walter de </w:t>
      </w:r>
      <w:proofErr w:type="spellStart"/>
      <w:r w:rsidR="0082266F" w:rsidRPr="00C409AF">
        <w:rPr>
          <w:rFonts w:ascii="Times New Roman" w:hAnsi="Times New Roman"/>
          <w:sz w:val="24"/>
          <w:szCs w:val="24"/>
        </w:rPr>
        <w:t>Gruyter</w:t>
      </w:r>
      <w:proofErr w:type="spellEnd"/>
      <w:r w:rsidR="0082266F">
        <w:rPr>
          <w:rFonts w:ascii="Times New Roman" w:hAnsi="Times New Roman"/>
          <w:sz w:val="24"/>
          <w:szCs w:val="24"/>
        </w:rPr>
        <w:t>,</w:t>
      </w:r>
      <w:r w:rsidR="0082266F" w:rsidRPr="00C409AF">
        <w:rPr>
          <w:rFonts w:ascii="Times New Roman" w:hAnsi="Times New Roman"/>
          <w:sz w:val="24"/>
          <w:szCs w:val="24"/>
        </w:rPr>
        <w:t xml:space="preserve"> </w:t>
      </w:r>
      <w:r w:rsidR="0082266F">
        <w:rPr>
          <w:rFonts w:ascii="Times New Roman" w:hAnsi="Times New Roman"/>
          <w:sz w:val="24"/>
          <w:szCs w:val="24"/>
        </w:rPr>
        <w:t>Berlin,</w:t>
      </w:r>
      <w:r w:rsidR="00270727" w:rsidRPr="00C409AF">
        <w:rPr>
          <w:rFonts w:ascii="Times New Roman" w:hAnsi="Times New Roman"/>
          <w:sz w:val="24"/>
          <w:szCs w:val="24"/>
        </w:rPr>
        <w:t xml:space="preserve"> 2016, 683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703.</w:t>
      </w:r>
    </w:p>
    <w:p w14:paraId="6A1AE62D" w14:textId="77777777" w:rsidR="00270727" w:rsidRPr="0023643C" w:rsidRDefault="00270727" w:rsidP="00E420D2">
      <w:pPr>
        <w:pStyle w:val="ListParagraph"/>
        <w:rPr>
          <w:sz w:val="24"/>
          <w:szCs w:val="24"/>
          <w:rtl/>
        </w:rPr>
      </w:pPr>
    </w:p>
    <w:p w14:paraId="24FD3D7E" w14:textId="00800405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120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"לאן נעלמ</w:t>
      </w:r>
      <w:r w:rsidR="00935D93">
        <w:rPr>
          <w:rFonts w:ascii="Times New Roman" w:hAnsi="Times New Roman"/>
          <w:sz w:val="24"/>
          <w:szCs w:val="24"/>
          <w:rtl/>
        </w:rPr>
        <w:t>ה מכונת התפירה 'זינגר'?",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 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עמנואל </w:t>
      </w:r>
      <w:proofErr w:type="spellStart"/>
      <w:r w:rsidR="00270727" w:rsidRPr="00C409AF">
        <w:rPr>
          <w:rFonts w:ascii="Times New Roman" w:hAnsi="Times New Roman"/>
          <w:sz w:val="24"/>
          <w:szCs w:val="24"/>
          <w:rtl/>
        </w:rPr>
        <w:t>אטקס</w:t>
      </w:r>
      <w:proofErr w:type="spellEnd"/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דויד </w:t>
      </w:r>
      <w:r w:rsidR="00270727" w:rsidRPr="00C409AF">
        <w:rPr>
          <w:rFonts w:ascii="Times New Roman" w:hAnsi="Times New Roman"/>
          <w:sz w:val="24"/>
          <w:szCs w:val="24"/>
          <w:rtl/>
        </w:rPr>
        <w:t>אסף ו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יוסף </w:t>
      </w:r>
      <w:r w:rsidR="00270727" w:rsidRPr="00C409AF">
        <w:rPr>
          <w:rFonts w:ascii="Times New Roman" w:hAnsi="Times New Roman"/>
          <w:sz w:val="24"/>
          <w:szCs w:val="24"/>
          <w:rtl/>
        </w:rPr>
        <w:t>קפלן (עורכים), 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אבני דרך: מסות ומחקרים בהיסטוריה של עם ישראל</w:t>
      </w:r>
      <w:r w:rsidR="00943DF1">
        <w:rPr>
          <w:rFonts w:ascii="Times New Roman" w:hAnsi="Times New Roman"/>
          <w:sz w:val="24"/>
          <w:szCs w:val="24"/>
          <w:rtl/>
        </w:rPr>
        <w:t xml:space="preserve">, </w:t>
      </w:r>
      <w:r w:rsidR="00943DF1" w:rsidRPr="00943DF1">
        <w:rPr>
          <w:rFonts w:ascii="Times New Roman" w:hAnsi="Times New Roman"/>
          <w:i/>
          <w:iCs/>
          <w:sz w:val="24"/>
          <w:szCs w:val="24"/>
          <w:rtl/>
        </w:rPr>
        <w:t>שי לצבי (</w:t>
      </w:r>
      <w:proofErr w:type="spellStart"/>
      <w:r w:rsidR="00943DF1" w:rsidRPr="00943DF1">
        <w:rPr>
          <w:rFonts w:ascii="Times New Roman" w:hAnsi="Times New Roman"/>
          <w:i/>
          <w:iCs/>
          <w:sz w:val="24"/>
          <w:szCs w:val="24"/>
          <w:rtl/>
        </w:rPr>
        <w:t>קותי</w:t>
      </w:r>
      <w:proofErr w:type="spellEnd"/>
      <w:r w:rsidR="00943DF1" w:rsidRPr="00943DF1">
        <w:rPr>
          <w:rFonts w:ascii="Times New Roman" w:hAnsi="Times New Roman"/>
          <w:i/>
          <w:iCs/>
          <w:sz w:val="24"/>
          <w:szCs w:val="24"/>
          <w:rtl/>
        </w:rPr>
        <w:t>) יקותיאל</w:t>
      </w:r>
      <w:r w:rsidR="00943DF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מרכז 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זלמן </w:t>
      </w:r>
      <w:r w:rsidR="00270727" w:rsidRPr="00C409AF">
        <w:rPr>
          <w:rFonts w:ascii="Times New Roman" w:hAnsi="Times New Roman"/>
          <w:sz w:val="24"/>
          <w:szCs w:val="24"/>
          <w:rtl/>
        </w:rPr>
        <w:t>שזר, ירושלים, 2016, 289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285.</w:t>
      </w:r>
    </w:p>
    <w:p w14:paraId="4B26E001" w14:textId="46AB25EE" w:rsidR="00FA73C6" w:rsidRPr="00C409AF" w:rsidRDefault="00FA73C6" w:rsidP="00935D9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935D93">
        <w:rPr>
          <w:rFonts w:ascii="Times New Roman" w:hAnsi="Times New Roman"/>
          <w:sz w:val="24"/>
          <w:szCs w:val="24"/>
        </w:rPr>
        <w:t>“</w:t>
      </w:r>
      <w:r w:rsidR="00935D93" w:rsidRPr="00935D93">
        <w:rPr>
          <w:rFonts w:ascii="Times New Roman" w:hAnsi="Times New Roman"/>
          <w:sz w:val="24"/>
          <w:szCs w:val="24"/>
        </w:rPr>
        <w:t>Where did the Singer Sewing Machine disappear</w:t>
      </w:r>
      <w:r w:rsidR="00935D93">
        <w:rPr>
          <w:rFonts w:ascii="Times New Roman" w:hAnsi="Times New Roman"/>
          <w:sz w:val="24"/>
          <w:szCs w:val="24"/>
        </w:rPr>
        <w:t xml:space="preserve">?”, </w:t>
      </w:r>
      <w:r w:rsidR="00935D93" w:rsidRPr="00935D93">
        <w:rPr>
          <w:rFonts w:ascii="Times New Roman" w:hAnsi="Times New Roman"/>
          <w:sz w:val="24"/>
          <w:szCs w:val="24"/>
        </w:rPr>
        <w:t xml:space="preserve">Immanuel 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Etkes</w:t>
      </w:r>
      <w:proofErr w:type="spellEnd"/>
      <w:r w:rsidR="00935D93" w:rsidRPr="00935D93">
        <w:rPr>
          <w:rFonts w:ascii="Times New Roman" w:hAnsi="Times New Roman"/>
          <w:sz w:val="24"/>
          <w:szCs w:val="24"/>
        </w:rPr>
        <w:t xml:space="preserve">, David </w:t>
      </w:r>
      <w:proofErr w:type="spellStart"/>
      <w:r w:rsidR="00935D93" w:rsidRPr="00935D93">
        <w:rPr>
          <w:rFonts w:ascii="Times New Roman" w:hAnsi="Times New Roman"/>
          <w:sz w:val="24"/>
          <w:szCs w:val="24"/>
        </w:rPr>
        <w:t>Assaf</w:t>
      </w:r>
      <w:proofErr w:type="spellEnd"/>
      <w:r w:rsidR="00935D93" w:rsidRPr="00935D93">
        <w:rPr>
          <w:rFonts w:ascii="Times New Roman" w:hAnsi="Times New Roman"/>
          <w:sz w:val="24"/>
          <w:szCs w:val="24"/>
        </w:rPr>
        <w:t xml:space="preserve">, </w:t>
      </w:r>
      <w:r w:rsidR="00935D93">
        <w:rPr>
          <w:rFonts w:ascii="Times New Roman" w:hAnsi="Times New Roman"/>
          <w:sz w:val="24"/>
          <w:szCs w:val="24"/>
        </w:rPr>
        <w:t xml:space="preserve">and </w:t>
      </w:r>
      <w:r w:rsidR="00935D93" w:rsidRPr="00935D93">
        <w:rPr>
          <w:rFonts w:ascii="Times New Roman" w:hAnsi="Times New Roman"/>
          <w:sz w:val="24"/>
          <w:szCs w:val="24"/>
        </w:rPr>
        <w:t>Yosef Kaplan</w:t>
      </w:r>
      <w:r w:rsidR="00935D93">
        <w:rPr>
          <w:rFonts w:ascii="Times New Roman" w:hAnsi="Times New Roman"/>
          <w:sz w:val="24"/>
          <w:szCs w:val="24"/>
        </w:rPr>
        <w:t xml:space="preserve"> (eds.),</w:t>
      </w:r>
      <w:r w:rsidR="00935D93" w:rsidRPr="00935D93">
        <w:rPr>
          <w:rFonts w:ascii="Times New Roman" w:hAnsi="Times New Roman"/>
          <w:sz w:val="24"/>
          <w:szCs w:val="24"/>
        </w:rPr>
        <w:t xml:space="preserve"> </w:t>
      </w:r>
      <w:r w:rsidR="00935D93" w:rsidRPr="00373932">
        <w:rPr>
          <w:rFonts w:ascii="Times New Roman" w:hAnsi="Times New Roman"/>
          <w:i/>
          <w:iCs/>
          <w:sz w:val="24"/>
          <w:szCs w:val="24"/>
        </w:rPr>
        <w:t xml:space="preserve">Milestones: Essays in Jewish History Dedicated to </w:t>
      </w:r>
      <w:proofErr w:type="spellStart"/>
      <w:r w:rsidR="00935D93" w:rsidRPr="00373932">
        <w:rPr>
          <w:rFonts w:ascii="Times New Roman" w:hAnsi="Times New Roman"/>
          <w:i/>
          <w:iCs/>
          <w:sz w:val="24"/>
          <w:szCs w:val="24"/>
        </w:rPr>
        <w:t>Zvi</w:t>
      </w:r>
      <w:proofErr w:type="spellEnd"/>
      <w:r w:rsidR="00935D93" w:rsidRPr="00373932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="00935D93" w:rsidRPr="00373932">
        <w:rPr>
          <w:rFonts w:ascii="Times New Roman" w:hAnsi="Times New Roman"/>
          <w:i/>
          <w:iCs/>
          <w:sz w:val="24"/>
          <w:szCs w:val="24"/>
        </w:rPr>
        <w:t>Kuti</w:t>
      </w:r>
      <w:proofErr w:type="spellEnd"/>
      <w:r w:rsidR="00935D93" w:rsidRPr="00373932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="00935D93" w:rsidRPr="00373932">
        <w:rPr>
          <w:rFonts w:ascii="Times New Roman" w:hAnsi="Times New Roman"/>
          <w:i/>
          <w:iCs/>
          <w:sz w:val="24"/>
          <w:szCs w:val="24"/>
        </w:rPr>
        <w:t>Yekutiel</w:t>
      </w:r>
      <w:proofErr w:type="spellEnd"/>
      <w:r w:rsidR="00943DF1">
        <w:rPr>
          <w:rFonts w:ascii="Times New Roman" w:hAnsi="Times New Roman"/>
          <w:sz w:val="24"/>
          <w:szCs w:val="24"/>
        </w:rPr>
        <w:t>.</w:t>
      </w:r>
      <w:r w:rsidR="00373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932" w:rsidRPr="00373932">
        <w:rPr>
          <w:rFonts w:ascii="Times New Roman" w:hAnsi="Times New Roman"/>
          <w:sz w:val="24"/>
          <w:szCs w:val="24"/>
        </w:rPr>
        <w:t>Zalman</w:t>
      </w:r>
      <w:proofErr w:type="spellEnd"/>
      <w:r w:rsidR="00373932" w:rsidRPr="00373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932" w:rsidRPr="00373932">
        <w:rPr>
          <w:rFonts w:ascii="Times New Roman" w:hAnsi="Times New Roman"/>
          <w:sz w:val="24"/>
          <w:szCs w:val="24"/>
        </w:rPr>
        <w:t>Shazar</w:t>
      </w:r>
      <w:proofErr w:type="spellEnd"/>
      <w:r w:rsidR="00373932">
        <w:rPr>
          <w:rFonts w:ascii="Times New Roman" w:hAnsi="Times New Roman"/>
          <w:sz w:val="24"/>
          <w:szCs w:val="24"/>
        </w:rPr>
        <w:t xml:space="preserve"> Center, Jerusalem, 2016, 285–289</w:t>
      </w:r>
      <w:r w:rsidRPr="00935D93">
        <w:rPr>
          <w:rFonts w:ascii="Times New Roman" w:hAnsi="Times New Roman"/>
          <w:sz w:val="24"/>
          <w:szCs w:val="24"/>
        </w:rPr>
        <w:t>]</w:t>
      </w:r>
    </w:p>
    <w:p w14:paraId="222CC8E4" w14:textId="16EB89AC" w:rsidR="00270727" w:rsidRPr="00FA73C6" w:rsidRDefault="00270727" w:rsidP="00FA73C6">
      <w:pPr>
        <w:bidi w:val="0"/>
        <w:rPr>
          <w:rtl/>
        </w:rPr>
      </w:pPr>
    </w:p>
    <w:p w14:paraId="2B239C8F" w14:textId="39D68FD6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"Israeli Culture Today: How Jewish? How Israeli?", </w:t>
      </w:r>
      <w:r w:rsidR="008D4ADB" w:rsidRPr="00C409AF">
        <w:rPr>
          <w:rFonts w:ascii="Times New Roman" w:hAnsi="Times New Roman"/>
          <w:sz w:val="24"/>
          <w:szCs w:val="24"/>
        </w:rPr>
        <w:t xml:space="preserve">Eliezer Ben-Rafael, Julius H. </w:t>
      </w:r>
      <w:proofErr w:type="spellStart"/>
      <w:r w:rsidR="008D4ADB" w:rsidRPr="00C409AF">
        <w:rPr>
          <w:rFonts w:ascii="Times New Roman" w:hAnsi="Times New Roman"/>
          <w:sz w:val="24"/>
          <w:szCs w:val="24"/>
        </w:rPr>
        <w:t>Schoeps</w:t>
      </w:r>
      <w:proofErr w:type="spellEnd"/>
      <w:r w:rsidR="008D4ADB" w:rsidRPr="00C409AF">
        <w:rPr>
          <w:rFonts w:ascii="Times New Roman" w:hAnsi="Times New Roman"/>
          <w:sz w:val="24"/>
          <w:szCs w:val="24"/>
        </w:rPr>
        <w:t xml:space="preserve">, Yitzhak Sternberg and Olaf </w:t>
      </w:r>
      <w:proofErr w:type="spellStart"/>
      <w:r w:rsidR="008D4ADB" w:rsidRPr="00C409AF">
        <w:rPr>
          <w:rFonts w:ascii="Times New Roman" w:hAnsi="Times New Roman"/>
          <w:sz w:val="24"/>
          <w:szCs w:val="24"/>
        </w:rPr>
        <w:t>Glöckner</w:t>
      </w:r>
      <w:proofErr w:type="spellEnd"/>
      <w:r w:rsidR="008D4ADB">
        <w:rPr>
          <w:rFonts w:ascii="Times New Roman" w:hAnsi="Times New Roman"/>
          <w:sz w:val="24"/>
          <w:szCs w:val="24"/>
        </w:rPr>
        <w:t xml:space="preserve"> (eds.),</w:t>
      </w:r>
      <w:r w:rsidR="008D4ADB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Handbook of Israel: Major Debates</w:t>
      </w:r>
      <w:r w:rsidR="008D4ADB">
        <w:rPr>
          <w:rFonts w:ascii="Times New Roman" w:hAnsi="Times New Roman"/>
          <w:sz w:val="24"/>
          <w:szCs w:val="24"/>
        </w:rPr>
        <w:t xml:space="preserve">. Walter de </w:t>
      </w:r>
      <w:proofErr w:type="spellStart"/>
      <w:r w:rsidR="008D4ADB">
        <w:rPr>
          <w:rFonts w:ascii="Times New Roman" w:hAnsi="Times New Roman"/>
          <w:sz w:val="24"/>
          <w:szCs w:val="24"/>
        </w:rPr>
        <w:t>Gruyter</w:t>
      </w:r>
      <w:proofErr w:type="spellEnd"/>
      <w:r w:rsidR="008D4ADB">
        <w:rPr>
          <w:rFonts w:ascii="Times New Roman" w:hAnsi="Times New Roman"/>
          <w:sz w:val="24"/>
          <w:szCs w:val="24"/>
        </w:rPr>
        <w:t>, Berlin</w:t>
      </w:r>
      <w:r w:rsidR="00270727" w:rsidRPr="00C409AF">
        <w:rPr>
          <w:rFonts w:ascii="Times New Roman" w:hAnsi="Times New Roman"/>
          <w:sz w:val="24"/>
          <w:szCs w:val="24"/>
        </w:rPr>
        <w:t>, 2016, 22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38 (co-author Z.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Shavit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).</w:t>
      </w:r>
    </w:p>
    <w:p w14:paraId="1039E99A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8C36FA5" w14:textId="16E5AF1A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"</w:t>
      </w:r>
      <w:r w:rsidR="00395F35" w:rsidRPr="00C409AF">
        <w:rPr>
          <w:rFonts w:ascii="Times New Roman" w:hAnsi="Times New Roman"/>
          <w:sz w:val="24"/>
          <w:szCs w:val="24"/>
        </w:rPr>
        <w:t>J</w:t>
      </w:r>
      <w:r w:rsidR="00270727" w:rsidRPr="00C409AF">
        <w:rPr>
          <w:rFonts w:ascii="Times New Roman" w:hAnsi="Times New Roman"/>
          <w:sz w:val="24"/>
          <w:szCs w:val="24"/>
        </w:rPr>
        <w:t xml:space="preserve">ewish Culture: What Is It? In Search of Jewish Culture",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The Cambridge History of Judaism</w:t>
      </w:r>
      <w:r w:rsidR="00270727" w:rsidRPr="00C409AF">
        <w:rPr>
          <w:rFonts w:ascii="Times New Roman" w:hAnsi="Times New Roman"/>
          <w:sz w:val="24"/>
          <w:szCs w:val="24"/>
        </w:rPr>
        <w:t>, Vol. VIII. Cambridge: Cambridge University Press, 2017</w:t>
      </w:r>
      <w:r w:rsidR="001D4920">
        <w:rPr>
          <w:rFonts w:ascii="Times New Roman" w:hAnsi="Times New Roman"/>
          <w:sz w:val="24"/>
          <w:szCs w:val="24"/>
        </w:rPr>
        <w:t>,</w:t>
      </w:r>
      <w:r w:rsidR="00270727" w:rsidRPr="00C409AF">
        <w:rPr>
          <w:rFonts w:ascii="Times New Roman" w:hAnsi="Times New Roman"/>
          <w:sz w:val="24"/>
          <w:szCs w:val="24"/>
        </w:rPr>
        <w:t xml:space="preserve"> 677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698 (co-author </w:t>
      </w:r>
      <w:r w:rsidR="00FA73C6">
        <w:rPr>
          <w:rFonts w:ascii="Times New Roman" w:hAnsi="Times New Roman"/>
          <w:sz w:val="24"/>
          <w:szCs w:val="24"/>
        </w:rPr>
        <w:t>Zohar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Shavit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).</w:t>
      </w:r>
    </w:p>
    <w:p w14:paraId="1C9ED759" w14:textId="77777777" w:rsidR="00BC4920" w:rsidRDefault="00BC4920" w:rsidP="00C409AF">
      <w:pPr>
        <w:pStyle w:val="ListParagraph"/>
        <w:tabs>
          <w:tab w:val="right" w:pos="567"/>
          <w:tab w:val="right" w:pos="851"/>
        </w:tabs>
        <w:autoSpaceDE w:val="0"/>
        <w:autoSpaceDN w:val="0"/>
        <w:bidi/>
        <w:adjustRightInd w:val="0"/>
        <w:ind w:left="801"/>
        <w:rPr>
          <w:sz w:val="24"/>
          <w:szCs w:val="24"/>
          <w:lang w:eastAsia="zh-CN"/>
        </w:rPr>
      </w:pPr>
    </w:p>
    <w:p w14:paraId="14B832F9" w14:textId="53830E27" w:rsidR="00BC4920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123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23AB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186B13" w:rsidRPr="00186B13">
        <w:rPr>
          <w:rFonts w:ascii="Times New Roman" w:hAnsi="Times New Roman" w:hint="cs"/>
          <w:sz w:val="24"/>
          <w:szCs w:val="24"/>
          <w:rtl/>
        </w:rPr>
        <w:t>"</w:t>
      </w:r>
      <w:proofErr w:type="spellStart"/>
      <w:r w:rsidR="00BC4920" w:rsidRPr="00C409AF">
        <w:rPr>
          <w:rFonts w:ascii="Times New Roman" w:hAnsi="Times New Roman"/>
          <w:sz w:val="24"/>
          <w:szCs w:val="24"/>
          <w:rtl/>
        </w:rPr>
        <w:t>מ'נרודניה</w:t>
      </w:r>
      <w:proofErr w:type="spellEnd"/>
      <w:r w:rsidR="00BC4920" w:rsidRPr="00C409AF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BC4920" w:rsidRPr="00C409AF">
        <w:rPr>
          <w:rFonts w:ascii="Times New Roman" w:hAnsi="Times New Roman"/>
          <w:sz w:val="24"/>
          <w:szCs w:val="24"/>
          <w:rtl/>
        </w:rPr>
        <w:t>ביבליותיקה</w:t>
      </w:r>
      <w:proofErr w:type="spellEnd"/>
      <w:r w:rsidR="00BC4920" w:rsidRPr="00C409AF">
        <w:rPr>
          <w:rFonts w:ascii="Times New Roman" w:hAnsi="Times New Roman"/>
          <w:sz w:val="24"/>
          <w:szCs w:val="24"/>
          <w:rtl/>
        </w:rPr>
        <w:t>' ל'ספריה לעם': פרק בתולדות ספרות המדע הפופולרי ב</w:t>
      </w:r>
      <w:r w:rsidR="00CA2461">
        <w:rPr>
          <w:rFonts w:ascii="Times New Roman" w:hAnsi="Times New Roman"/>
          <w:sz w:val="24"/>
          <w:szCs w:val="24"/>
          <w:rtl/>
        </w:rPr>
        <w:t>עברית",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דמיטרי </w:t>
      </w:r>
      <w:proofErr w:type="spellStart"/>
      <w:r w:rsidR="00BC4920" w:rsidRPr="00C409AF">
        <w:rPr>
          <w:rFonts w:ascii="Times New Roman" w:hAnsi="Times New Roman"/>
          <w:sz w:val="24"/>
          <w:szCs w:val="24"/>
          <w:rtl/>
        </w:rPr>
        <w:t>שומסקי</w:t>
      </w:r>
      <w:proofErr w:type="spellEnd"/>
      <w:r w:rsidR="00BC4920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יונתן </w:t>
      </w:r>
      <w:r w:rsidR="00BC4920" w:rsidRPr="00C409AF">
        <w:rPr>
          <w:rFonts w:ascii="Times New Roman" w:hAnsi="Times New Roman"/>
          <w:sz w:val="24"/>
          <w:szCs w:val="24"/>
          <w:rtl/>
        </w:rPr>
        <w:t>מאיר ו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גרשום דויד </w:t>
      </w:r>
      <w:proofErr w:type="spellStart"/>
      <w:r w:rsidR="00BC4920" w:rsidRPr="00C409AF">
        <w:rPr>
          <w:rFonts w:ascii="Times New Roman" w:hAnsi="Times New Roman"/>
          <w:sz w:val="24"/>
          <w:szCs w:val="24"/>
          <w:rtl/>
        </w:rPr>
        <w:t>הונדרט</w:t>
      </w:r>
      <w:proofErr w:type="spellEnd"/>
      <w:r w:rsidR="00BC4920" w:rsidRPr="00C409AF">
        <w:rPr>
          <w:rFonts w:ascii="Times New Roman" w:hAnsi="Times New Roman"/>
          <w:sz w:val="24"/>
          <w:szCs w:val="24"/>
          <w:rtl/>
        </w:rPr>
        <w:t xml:space="preserve"> (עורכים)</w:t>
      </w:r>
      <w:r w:rsidR="007C417B" w:rsidRPr="00C409AF">
        <w:rPr>
          <w:rFonts w:ascii="Times New Roman" w:hAnsi="Times New Roman" w:hint="cs"/>
          <w:sz w:val="24"/>
          <w:szCs w:val="24"/>
          <w:rtl/>
        </w:rPr>
        <w:t>,</w:t>
      </w:r>
      <w:r w:rsidR="007C417B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BC4920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עם ועולם: שי לישראל </w:t>
      </w:r>
      <w:proofErr w:type="spellStart"/>
      <w:r w:rsidR="00BC4920" w:rsidRPr="00C409AF">
        <w:rPr>
          <w:rFonts w:ascii="Times New Roman" w:hAnsi="Times New Roman"/>
          <w:i/>
          <w:iCs/>
          <w:sz w:val="24"/>
          <w:szCs w:val="24"/>
          <w:rtl/>
        </w:rPr>
        <w:t>ברטל</w:t>
      </w:r>
      <w:proofErr w:type="spellEnd"/>
      <w:r w:rsidR="008D4ADB">
        <w:rPr>
          <w:rFonts w:ascii="Times New Roman" w:hAnsi="Times New Roman" w:hint="cs"/>
          <w:sz w:val="24"/>
          <w:szCs w:val="24"/>
          <w:rtl/>
        </w:rPr>
        <w:t>.</w:t>
      </w:r>
      <w:r w:rsidR="00DC424E">
        <w:rPr>
          <w:rFonts w:ascii="Times New Roman" w:hAnsi="Times New Roman" w:hint="cs"/>
          <w:sz w:val="24"/>
          <w:szCs w:val="24"/>
          <w:rtl/>
        </w:rPr>
        <w:t xml:space="preserve"> 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מרכז 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זלמן 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שזר, ירושלים, </w:t>
      </w:r>
      <w:proofErr w:type="spellStart"/>
      <w:r w:rsidR="00BC4920" w:rsidRPr="00C409AF">
        <w:rPr>
          <w:rFonts w:ascii="Times New Roman" w:hAnsi="Times New Roman"/>
          <w:sz w:val="24"/>
          <w:szCs w:val="24"/>
          <w:rtl/>
        </w:rPr>
        <w:t>תש"ף</w:t>
      </w:r>
      <w:proofErr w:type="spellEnd"/>
      <w:r w:rsidR="00BC4920" w:rsidRPr="00C409AF">
        <w:rPr>
          <w:rFonts w:ascii="Times New Roman" w:hAnsi="Times New Roman"/>
          <w:sz w:val="24"/>
          <w:szCs w:val="24"/>
          <w:rtl/>
        </w:rPr>
        <w:t>, 344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BC4920" w:rsidRPr="00C409AF">
        <w:rPr>
          <w:rFonts w:ascii="Times New Roman" w:hAnsi="Times New Roman"/>
          <w:sz w:val="24"/>
          <w:szCs w:val="24"/>
          <w:rtl/>
        </w:rPr>
        <w:t>335</w:t>
      </w:r>
      <w:r w:rsidR="00BC4920" w:rsidRPr="00C409AF">
        <w:rPr>
          <w:rFonts w:ascii="Times New Roman" w:hAnsi="Times New Roman"/>
          <w:sz w:val="24"/>
          <w:szCs w:val="24"/>
        </w:rPr>
        <w:t>.</w:t>
      </w:r>
    </w:p>
    <w:p w14:paraId="7644D722" w14:textId="76A1D2DC" w:rsidR="00FA73C6" w:rsidRPr="00CA2461" w:rsidRDefault="00FA73C6" w:rsidP="00CA24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F362E8" w:rsidRPr="002D182D">
        <w:rPr>
          <w:rFonts w:ascii="Times New Roman" w:hAnsi="Times New Roman"/>
          <w:sz w:val="24"/>
          <w:szCs w:val="24"/>
        </w:rPr>
        <w:t xml:space="preserve">“From </w:t>
      </w:r>
      <w:proofErr w:type="spellStart"/>
      <w:r w:rsidR="00F362E8" w:rsidRPr="002D182D">
        <w:rPr>
          <w:rFonts w:ascii="Times New Roman" w:hAnsi="Times New Roman"/>
          <w:sz w:val="24"/>
          <w:szCs w:val="24"/>
        </w:rPr>
        <w:t>Narodnaya</w:t>
      </w:r>
      <w:proofErr w:type="spellEnd"/>
      <w:r w:rsidR="00F362E8" w:rsidRPr="002D182D">
        <w:rPr>
          <w:rFonts w:ascii="Times New Roman" w:hAnsi="Times New Roman"/>
          <w:sz w:val="24"/>
          <w:szCs w:val="24"/>
        </w:rPr>
        <w:t xml:space="preserve"> Bibliotheca to </w:t>
      </w:r>
      <w:proofErr w:type="spellStart"/>
      <w:r w:rsidR="00F362E8" w:rsidRPr="002D182D">
        <w:rPr>
          <w:rFonts w:ascii="Times New Roman" w:hAnsi="Times New Roman"/>
          <w:sz w:val="24"/>
          <w:szCs w:val="24"/>
        </w:rPr>
        <w:t>S</w:t>
      </w:r>
      <w:r w:rsidR="00CA2461">
        <w:rPr>
          <w:rFonts w:ascii="Times New Roman" w:hAnsi="Times New Roman"/>
          <w:sz w:val="24"/>
          <w:szCs w:val="24"/>
        </w:rPr>
        <w:t>ifrya</w:t>
      </w:r>
      <w:proofErr w:type="spellEnd"/>
      <w:r w:rsidR="00CA2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461">
        <w:rPr>
          <w:rFonts w:ascii="Times New Roman" w:hAnsi="Times New Roman"/>
          <w:sz w:val="24"/>
          <w:szCs w:val="24"/>
        </w:rPr>
        <w:t>LaAm</w:t>
      </w:r>
      <w:proofErr w:type="spellEnd"/>
      <w:r w:rsidR="00CA2461">
        <w:rPr>
          <w:rFonts w:ascii="Times New Roman" w:hAnsi="Times New Roman"/>
          <w:sz w:val="24"/>
          <w:szCs w:val="24"/>
        </w:rPr>
        <w:t xml:space="preserve">: A Chapter in the History of Popular Science in Hebrew”, </w:t>
      </w:r>
      <w:r w:rsidR="00CA2461" w:rsidRPr="00CA2461">
        <w:rPr>
          <w:rFonts w:ascii="Times New Roman" w:hAnsi="Times New Roman"/>
          <w:sz w:val="24"/>
          <w:szCs w:val="24"/>
        </w:rPr>
        <w:t xml:space="preserve">Dmitri </w:t>
      </w:r>
      <w:proofErr w:type="spellStart"/>
      <w:r w:rsidR="00CA2461" w:rsidRPr="00CA2461">
        <w:rPr>
          <w:rFonts w:ascii="Times New Roman" w:hAnsi="Times New Roman"/>
          <w:sz w:val="24"/>
          <w:szCs w:val="24"/>
        </w:rPr>
        <w:t>Shumsky</w:t>
      </w:r>
      <w:proofErr w:type="spellEnd"/>
      <w:r w:rsidR="00CA2461" w:rsidRPr="00CA2461">
        <w:rPr>
          <w:rFonts w:ascii="Times New Roman" w:hAnsi="Times New Roman"/>
          <w:sz w:val="24"/>
          <w:szCs w:val="24"/>
        </w:rPr>
        <w:t xml:space="preserve">, Jonatan Meir, </w:t>
      </w:r>
      <w:r w:rsidR="00CA2461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CA2461" w:rsidRPr="00CA2461">
        <w:rPr>
          <w:rFonts w:ascii="Times New Roman" w:hAnsi="Times New Roman"/>
          <w:sz w:val="24"/>
          <w:szCs w:val="24"/>
        </w:rPr>
        <w:t>Gershon</w:t>
      </w:r>
      <w:proofErr w:type="spellEnd"/>
      <w:r w:rsidR="00CA2461" w:rsidRPr="00CA2461"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 w:rsidR="00CA2461" w:rsidRPr="00CA2461">
        <w:rPr>
          <w:rFonts w:ascii="Times New Roman" w:hAnsi="Times New Roman"/>
          <w:sz w:val="24"/>
          <w:szCs w:val="24"/>
        </w:rPr>
        <w:t>Hundert</w:t>
      </w:r>
      <w:proofErr w:type="spellEnd"/>
      <w:r w:rsidR="00CA2461">
        <w:rPr>
          <w:rFonts w:ascii="Times New Roman" w:hAnsi="Times New Roman"/>
          <w:sz w:val="24"/>
          <w:szCs w:val="24"/>
        </w:rPr>
        <w:t xml:space="preserve"> (eds.), </w:t>
      </w:r>
      <w:r w:rsidR="00CA2461" w:rsidRPr="00CA2461">
        <w:rPr>
          <w:rFonts w:ascii="Times New Roman" w:hAnsi="Times New Roman"/>
          <w:i/>
          <w:iCs/>
          <w:sz w:val="24"/>
          <w:szCs w:val="24"/>
        </w:rPr>
        <w:t xml:space="preserve">Am </w:t>
      </w:r>
      <w:proofErr w:type="spellStart"/>
      <w:r w:rsidR="00CA2461" w:rsidRPr="00CA2461">
        <w:rPr>
          <w:rFonts w:ascii="Times New Roman" w:hAnsi="Times New Roman"/>
          <w:i/>
          <w:iCs/>
          <w:sz w:val="24"/>
          <w:szCs w:val="24"/>
        </w:rPr>
        <w:t>ve</w:t>
      </w:r>
      <w:proofErr w:type="spellEnd"/>
      <w:r w:rsidR="00CA2461" w:rsidRPr="00CA2461">
        <w:rPr>
          <w:rFonts w:ascii="Times New Roman" w:hAnsi="Times New Roman"/>
          <w:i/>
          <w:iCs/>
          <w:sz w:val="24"/>
          <w:szCs w:val="24"/>
        </w:rPr>
        <w:t xml:space="preserve">-Olam: A Tribute to Israel </w:t>
      </w:r>
      <w:proofErr w:type="spellStart"/>
      <w:r w:rsidR="00CA2461" w:rsidRPr="00CA2461">
        <w:rPr>
          <w:rFonts w:ascii="Times New Roman" w:hAnsi="Times New Roman"/>
          <w:i/>
          <w:iCs/>
          <w:sz w:val="24"/>
          <w:szCs w:val="24"/>
        </w:rPr>
        <w:t>Bartal</w:t>
      </w:r>
      <w:proofErr w:type="spellEnd"/>
      <w:r w:rsidR="008D4ADB">
        <w:rPr>
          <w:rFonts w:ascii="Times New Roman" w:hAnsi="Times New Roman"/>
          <w:sz w:val="24"/>
          <w:szCs w:val="24"/>
        </w:rPr>
        <w:t>.</w:t>
      </w:r>
      <w:r w:rsidR="00CA2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461" w:rsidRPr="00CA2461">
        <w:rPr>
          <w:rFonts w:ascii="Times New Roman" w:hAnsi="Times New Roman"/>
          <w:sz w:val="24"/>
          <w:szCs w:val="24"/>
        </w:rPr>
        <w:t>Zalman</w:t>
      </w:r>
      <w:proofErr w:type="spellEnd"/>
      <w:r w:rsidR="00CA2461" w:rsidRPr="00CA2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461" w:rsidRPr="00CA2461">
        <w:rPr>
          <w:rFonts w:ascii="Times New Roman" w:hAnsi="Times New Roman"/>
          <w:sz w:val="24"/>
          <w:szCs w:val="24"/>
        </w:rPr>
        <w:t>Shazar</w:t>
      </w:r>
      <w:proofErr w:type="spellEnd"/>
      <w:r w:rsidR="00CA2461" w:rsidRPr="00CA2461">
        <w:rPr>
          <w:rFonts w:ascii="Times New Roman" w:hAnsi="Times New Roman"/>
          <w:sz w:val="24"/>
          <w:szCs w:val="24"/>
        </w:rPr>
        <w:t xml:space="preserve"> Center, Jerusalem</w:t>
      </w:r>
      <w:r w:rsidR="00CA2461">
        <w:rPr>
          <w:rFonts w:ascii="Times New Roman" w:hAnsi="Times New Roman"/>
          <w:sz w:val="24"/>
          <w:szCs w:val="24"/>
        </w:rPr>
        <w:t xml:space="preserve">, 2019, 335–344] </w:t>
      </w:r>
    </w:p>
    <w:p w14:paraId="7988326D" w14:textId="33B23E62" w:rsidR="00463B39" w:rsidRDefault="00463B39" w:rsidP="00C409AF">
      <w:pPr>
        <w:shd w:val="clear" w:color="auto" w:fill="FFFFFF" w:themeFill="background1"/>
        <w:tabs>
          <w:tab w:val="right" w:pos="567"/>
          <w:tab w:val="right" w:pos="851"/>
        </w:tabs>
        <w:autoSpaceDE w:val="0"/>
        <w:autoSpaceDN w:val="0"/>
        <w:bidi w:val="0"/>
        <w:adjustRightInd w:val="0"/>
        <w:ind w:left="426"/>
        <w:rPr>
          <w:rtl/>
          <w:lang w:eastAsia="zh-CN"/>
        </w:rPr>
      </w:pPr>
    </w:p>
    <w:p w14:paraId="58101296" w14:textId="40EC5847" w:rsidR="009C268D" w:rsidRPr="009C268D" w:rsidRDefault="0013206B" w:rsidP="009C268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124</w:t>
      </w:r>
      <w:r w:rsidR="009C268D" w:rsidRPr="009C268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C268D" w:rsidRPr="009C268D">
        <w:rPr>
          <w:rFonts w:ascii="Times New Roman" w:hAnsi="Times New Roman"/>
          <w:sz w:val="24"/>
          <w:szCs w:val="24"/>
        </w:rPr>
        <w:t xml:space="preserve">“Die </w:t>
      </w:r>
      <w:proofErr w:type="spellStart"/>
      <w:r w:rsidR="009C268D" w:rsidRPr="009C268D">
        <w:rPr>
          <w:rFonts w:ascii="Times New Roman" w:hAnsi="Times New Roman"/>
          <w:sz w:val="24"/>
          <w:szCs w:val="24"/>
        </w:rPr>
        <w:t>Bibliotheken-Insel</w:t>
      </w:r>
      <w:proofErr w:type="spellEnd"/>
      <w:r w:rsidR="009C268D" w:rsidRPr="009C268D">
        <w:rPr>
          <w:rFonts w:ascii="Times New Roman" w:hAnsi="Times New Roman"/>
          <w:sz w:val="24"/>
          <w:szCs w:val="24"/>
        </w:rPr>
        <w:t xml:space="preserve"> von Berlin”, </w:t>
      </w:r>
      <w:proofErr w:type="spellStart"/>
      <w:r w:rsidR="009C268D" w:rsidRPr="009C268D">
        <w:rPr>
          <w:rFonts w:ascii="Times New Roman" w:hAnsi="Times New Roman"/>
          <w:i/>
          <w:iCs/>
          <w:sz w:val="24"/>
          <w:szCs w:val="24"/>
        </w:rPr>
        <w:t>Bibliotheksmagazin</w:t>
      </w:r>
      <w:proofErr w:type="spellEnd"/>
      <w:r w:rsidR="009C268D">
        <w:rPr>
          <w:rFonts w:ascii="Times New Roman" w:hAnsi="Times New Roman"/>
          <w:sz w:val="24"/>
          <w:szCs w:val="24"/>
        </w:rPr>
        <w:t>,</w:t>
      </w:r>
      <w:r w:rsidR="009C268D" w:rsidRPr="009C268D">
        <w:rPr>
          <w:rFonts w:ascii="Times New Roman" w:hAnsi="Times New Roman"/>
          <w:sz w:val="24"/>
          <w:szCs w:val="24"/>
        </w:rPr>
        <w:t xml:space="preserve"> 02/2020, 76−80 (co-author Zohar </w:t>
      </w:r>
      <w:proofErr w:type="spellStart"/>
      <w:r w:rsidR="009C268D" w:rsidRPr="009C268D">
        <w:rPr>
          <w:rFonts w:ascii="Times New Roman" w:hAnsi="Times New Roman"/>
          <w:sz w:val="24"/>
          <w:szCs w:val="24"/>
        </w:rPr>
        <w:t>Shavit</w:t>
      </w:r>
      <w:proofErr w:type="spellEnd"/>
      <w:r w:rsidR="009C268D" w:rsidRPr="009C268D">
        <w:rPr>
          <w:rFonts w:ascii="Times New Roman" w:hAnsi="Times New Roman"/>
          <w:sz w:val="24"/>
          <w:szCs w:val="24"/>
        </w:rPr>
        <w:t>)</w:t>
      </w:r>
    </w:p>
    <w:p w14:paraId="5A41CE82" w14:textId="77777777" w:rsidR="009C268D" w:rsidRPr="00441669" w:rsidRDefault="009C268D" w:rsidP="009C268D">
      <w:pPr>
        <w:shd w:val="clear" w:color="auto" w:fill="FFFFFF" w:themeFill="background1"/>
        <w:tabs>
          <w:tab w:val="right" w:pos="567"/>
          <w:tab w:val="right" w:pos="851"/>
        </w:tabs>
        <w:autoSpaceDE w:val="0"/>
        <w:autoSpaceDN w:val="0"/>
        <w:bidi w:val="0"/>
        <w:adjustRightInd w:val="0"/>
        <w:ind w:left="426"/>
        <w:rPr>
          <w:rtl/>
          <w:lang w:eastAsia="zh-CN"/>
        </w:rPr>
      </w:pPr>
    </w:p>
    <w:p w14:paraId="2A9F259D" w14:textId="62A60F9D" w:rsidR="00270727" w:rsidRPr="0023643C" w:rsidRDefault="0013206B" w:rsidP="008D4ADB">
      <w:pPr>
        <w:pStyle w:val="PlainText"/>
        <w:bidi w:val="0"/>
        <w:ind w:left="567" w:right="-2"/>
        <w:jc w:val="both"/>
        <w:rPr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125</w:t>
      </w:r>
      <w:r w:rsidR="00C721AE">
        <w:rPr>
          <w:rFonts w:ascii="Times New Roman" w:hAnsi="Times New Roman"/>
          <w:b/>
          <w:bCs/>
          <w:sz w:val="24"/>
          <w:szCs w:val="24"/>
        </w:rPr>
        <w:t>.</w:t>
      </w:r>
      <w:r w:rsidR="00223ABF" w:rsidRPr="00C409AF">
        <w:rPr>
          <w:rFonts w:ascii="Times New Roman" w:hAnsi="Times New Roman"/>
          <w:sz w:val="24"/>
          <w:szCs w:val="24"/>
        </w:rPr>
        <w:t xml:space="preserve"> </w:t>
      </w:r>
      <w:r w:rsidR="00DC424E">
        <w:rPr>
          <w:rFonts w:asciiTheme="majorBidi" w:hAnsiTheme="majorBidi" w:cstheme="majorBidi"/>
          <w:sz w:val="24"/>
          <w:szCs w:val="24"/>
        </w:rPr>
        <w:t>“</w:t>
      </w:r>
      <w:r w:rsidR="001E3699" w:rsidRPr="00C409AF">
        <w:rPr>
          <w:rFonts w:ascii="Times New Roman" w:hAnsi="Times New Roman"/>
          <w:sz w:val="24"/>
          <w:szCs w:val="24"/>
        </w:rPr>
        <w:t>The Paradoxical After-life of the Babel-Bible Controversy</w:t>
      </w:r>
      <w:r w:rsidR="00DC424E">
        <w:rPr>
          <w:rFonts w:ascii="Times New Roman" w:hAnsi="Times New Roman"/>
          <w:sz w:val="24"/>
          <w:szCs w:val="24"/>
        </w:rPr>
        <w:t>”</w:t>
      </w:r>
      <w:r w:rsidR="008D4ADB">
        <w:rPr>
          <w:rFonts w:ascii="Times New Roman" w:hAnsi="Times New Roman"/>
          <w:sz w:val="24"/>
          <w:szCs w:val="24"/>
        </w:rPr>
        <w:t xml:space="preserve">. 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Eva Cancik-Kirschbaum </w:t>
      </w:r>
      <w:r w:rsidR="008D4ADB" w:rsidRPr="002D182D">
        <w:rPr>
          <w:rFonts w:ascii="Times New Roman" w:hAnsi="Times New Roman"/>
          <w:sz w:val="24"/>
          <w:szCs w:val="24"/>
          <w:lang w:val="de-DE"/>
        </w:rPr>
        <w:t>and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 Thomas L. Gertzen (eds). </w:t>
      </w:r>
      <w:r w:rsidR="001E3699" w:rsidRPr="002D182D">
        <w:rPr>
          <w:rFonts w:ascii="Times New Roman" w:hAnsi="Times New Roman"/>
          <w:i/>
          <w:iCs/>
          <w:sz w:val="24"/>
          <w:szCs w:val="24"/>
          <w:lang w:val="de-DE"/>
        </w:rPr>
        <w:t>Der Babel-Bibel-Streit und die Wissenschaft des Judentums</w:t>
      </w:r>
      <w:r w:rsidR="001E3699" w:rsidRPr="002D182D">
        <w:rPr>
          <w:rFonts w:ascii="Times New Roman" w:hAnsi="Times New Roman"/>
          <w:sz w:val="24"/>
          <w:szCs w:val="24"/>
          <w:lang w:val="de-DE"/>
        </w:rPr>
        <w:t>.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1E3699" w:rsidRPr="00C409AF">
        <w:rPr>
          <w:rFonts w:ascii="Times New Roman" w:hAnsi="Times New Roman"/>
          <w:sz w:val="24"/>
          <w:szCs w:val="24"/>
        </w:rPr>
        <w:t>Investigatio</w:t>
      </w:r>
      <w:proofErr w:type="spellEnd"/>
      <w:r w:rsidR="001E3699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3699" w:rsidRPr="00C409AF">
        <w:rPr>
          <w:rFonts w:ascii="Times New Roman" w:hAnsi="Times New Roman"/>
          <w:sz w:val="24"/>
          <w:szCs w:val="24"/>
        </w:rPr>
        <w:t>Orientis</w:t>
      </w:r>
      <w:proofErr w:type="spellEnd"/>
      <w:r w:rsidR="001E3699" w:rsidRPr="00C409AF">
        <w:rPr>
          <w:rFonts w:ascii="Times New Roman" w:hAnsi="Times New Roman"/>
          <w:sz w:val="24"/>
          <w:szCs w:val="24"/>
        </w:rPr>
        <w:t xml:space="preserve"> 6, 2021, 241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1E3699" w:rsidRPr="00C409AF">
        <w:rPr>
          <w:rFonts w:ascii="Times New Roman" w:hAnsi="Times New Roman"/>
          <w:sz w:val="24"/>
          <w:szCs w:val="24"/>
        </w:rPr>
        <w:t>246.</w:t>
      </w:r>
    </w:p>
    <w:p w14:paraId="7900D39C" w14:textId="052C67AA" w:rsidR="00025AF1" w:rsidRPr="0023643C" w:rsidRDefault="00025AF1" w:rsidP="00C409AF">
      <w:pPr>
        <w:pStyle w:val="PlainText"/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0A615FA4" w14:textId="77777777" w:rsidR="00270727" w:rsidRPr="00C409AF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899206A" w14:textId="77777777" w:rsidR="00270727" w:rsidRPr="00C409AF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CDE3DD0" w14:textId="77777777" w:rsidR="00270727" w:rsidRPr="00C409AF" w:rsidRDefault="00270727" w:rsidP="00B35042">
      <w:pPr>
        <w:pStyle w:val="PlainText"/>
        <w:ind w:left="61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E3A8F15" w14:textId="77777777" w:rsidR="00270727" w:rsidRPr="0023643C" w:rsidRDefault="00270727" w:rsidP="00FA3F20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78FE281" w14:textId="391607A7" w:rsidR="00270727" w:rsidRDefault="00270727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D3056C1" w14:textId="3BFBC20A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444FD499" w14:textId="6ADC8FC8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A84DE26" w14:textId="3E9D86FE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C509989" w14:textId="660CE51E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7BE9820" w14:textId="76A809E0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78FD096" w14:textId="41605FEA" w:rsidR="003B429D" w:rsidRDefault="003B429D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94C5CD7" w14:textId="4FFF002C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04B6810A" w14:textId="3569101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A9A47B3" w14:textId="0A6085B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3F5A3BB" w14:textId="20EFDA89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C9F8E24" w14:textId="13B9BE9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57D1FAAD" w14:textId="0D4D5D55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6C024857" w14:textId="4372DE93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8D1958E" w14:textId="7921C10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EF7AF58" w14:textId="2643283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7969D86F" w14:textId="5A640DB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4B6FADE7" w14:textId="562702B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19F3A6F" w14:textId="375A53BE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F4B652F" w14:textId="38EB891A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EF78C4D" w14:textId="740C4217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5505DCD" w14:textId="31CF445D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777E7108" w14:textId="620F182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781F1118" w14:textId="51FC03D6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4C2C00EF" w14:textId="7E154DED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125B8A0A" w14:textId="417C03C8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4DA9D99C" w14:textId="7F16EF2E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2DE2BCC9" w14:textId="77777777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A122381" w14:textId="586977CA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03D9840D" w14:textId="2B4F7925" w:rsidR="00DC551B" w:rsidRPr="0023643C" w:rsidRDefault="00DC551B" w:rsidP="009D2A6A">
      <w:pPr>
        <w:pStyle w:val="PlainText"/>
        <w:ind w:right="360"/>
        <w:rPr>
          <w:rFonts w:ascii="Times New Roman" w:hAnsi="Times New Roman"/>
          <w:sz w:val="24"/>
          <w:szCs w:val="24"/>
        </w:rPr>
      </w:pPr>
    </w:p>
    <w:p w14:paraId="65F172CF" w14:textId="48DCA7D9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ג.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ערכים באנציקלופדיות</w:t>
      </w:r>
    </w:p>
    <w:p w14:paraId="7ACE6A74" w14:textId="132F89CE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Items in Encyclopedia</w:t>
      </w:r>
    </w:p>
    <w:p w14:paraId="21C65331" w14:textId="77777777" w:rsidR="009D2A6A" w:rsidRPr="0023643C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BD6DCA0" w14:textId="24C3A39A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9D2A6A">
        <w:rPr>
          <w:rFonts w:ascii="Times New Roman" w:hAnsi="Times New Roman"/>
          <w:sz w:val="24"/>
          <w:szCs w:val="24"/>
          <w:rtl/>
        </w:rPr>
        <w:t xml:space="preserve">"יונתן רטוש", </w:t>
      </w:r>
      <w:r w:rsidRPr="009D2A6A">
        <w:rPr>
          <w:rFonts w:ascii="Times New Roman" w:hAnsi="Times New Roman"/>
          <w:i/>
          <w:iCs/>
          <w:sz w:val="24"/>
          <w:szCs w:val="24"/>
          <w:rtl/>
        </w:rPr>
        <w:t>האנציקלופדיה העברית</w:t>
      </w:r>
      <w:r w:rsidRPr="009D2A6A">
        <w:rPr>
          <w:rFonts w:ascii="Times New Roman" w:hAnsi="Times New Roman"/>
          <w:sz w:val="24"/>
          <w:szCs w:val="24"/>
          <w:rtl/>
        </w:rPr>
        <w:t>, כרך ל, 990</w:t>
      </w:r>
      <w:r w:rsidR="009D2A6A">
        <w:rPr>
          <w:rFonts w:ascii="Times New Roman" w:hAnsi="Times New Roman" w:hint="cs"/>
          <w:sz w:val="24"/>
          <w:szCs w:val="24"/>
          <w:rtl/>
        </w:rPr>
        <w:t>−</w:t>
      </w:r>
      <w:r w:rsidRPr="009D2A6A">
        <w:rPr>
          <w:rFonts w:ascii="Times New Roman" w:hAnsi="Times New Roman"/>
          <w:sz w:val="24"/>
          <w:szCs w:val="24"/>
          <w:rtl/>
        </w:rPr>
        <w:t>989.</w:t>
      </w:r>
    </w:p>
    <w:p w14:paraId="4F76333B" w14:textId="60ABE042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 xml:space="preserve">[Y. </w:t>
      </w:r>
      <w:proofErr w:type="spellStart"/>
      <w:r w:rsidRPr="002D182D">
        <w:rPr>
          <w:rFonts w:ascii="Times New Roman" w:hAnsi="Times New Roman"/>
          <w:sz w:val="24"/>
          <w:szCs w:val="24"/>
        </w:rPr>
        <w:t>Ratosh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, </w:t>
      </w:r>
      <w:r w:rsidRPr="002D182D">
        <w:rPr>
          <w:rFonts w:ascii="Times New Roman" w:hAnsi="Times New Roman"/>
          <w:i/>
          <w:iCs/>
          <w:sz w:val="24"/>
          <w:szCs w:val="24"/>
        </w:rPr>
        <w:t>The Hebrew Encyclopedia</w:t>
      </w:r>
      <w:r w:rsidRPr="002D182D">
        <w:rPr>
          <w:rFonts w:ascii="Times New Roman" w:hAnsi="Times New Roman"/>
          <w:sz w:val="24"/>
          <w:szCs w:val="24"/>
        </w:rPr>
        <w:t>, 30, 989</w:t>
      </w:r>
      <w:r w:rsidR="009D2A6A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990]</w:t>
      </w:r>
    </w:p>
    <w:p w14:paraId="63ACBC71" w14:textId="0A3F86BA" w:rsidR="00751A34" w:rsidRDefault="00751A34" w:rsidP="00751A34">
      <w:pPr>
        <w:pStyle w:val="PlainText"/>
        <w:bidi w:val="0"/>
        <w:ind w:left="540" w:right="720" w:hanging="180"/>
        <w:rPr>
          <w:rFonts w:ascii="Times New Roman" w:hAnsi="Times New Roman"/>
          <w:sz w:val="24"/>
          <w:szCs w:val="24"/>
          <w:rtl/>
        </w:rPr>
      </w:pPr>
    </w:p>
    <w:p w14:paraId="549B3321" w14:textId="03B50875" w:rsidR="00751A34" w:rsidRPr="002D182D" w:rsidRDefault="009D2A6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</w:rPr>
        <w:t>2.</w:t>
      </w:r>
      <w:r w:rsidR="00F70DEA" w:rsidRPr="002D182D">
        <w:rPr>
          <w:rFonts w:ascii="Times New Roman" w:hAnsi="Times New Roman"/>
          <w:sz w:val="24"/>
          <w:szCs w:val="24"/>
        </w:rPr>
        <w:t xml:space="preserve"> </w:t>
      </w:r>
      <w:r w:rsidR="00751A34" w:rsidRPr="002D182D">
        <w:rPr>
          <w:rFonts w:ascii="Times New Roman" w:hAnsi="Times New Roman"/>
          <w:sz w:val="24"/>
          <w:szCs w:val="24"/>
        </w:rPr>
        <w:t xml:space="preserve">From </w:t>
      </w:r>
      <w:proofErr w:type="spellStart"/>
      <w:r w:rsidR="00751A34" w:rsidRPr="002D182D">
        <w:rPr>
          <w:rFonts w:ascii="Times New Roman" w:hAnsi="Times New Roman"/>
          <w:sz w:val="24"/>
          <w:szCs w:val="24"/>
        </w:rPr>
        <w:t>Jabotinsky</w:t>
      </w:r>
      <w:proofErr w:type="spellEnd"/>
      <w:r w:rsidR="00751A34" w:rsidRPr="002D182D">
        <w:rPr>
          <w:rFonts w:ascii="Times New Roman" w:hAnsi="Times New Roman"/>
          <w:sz w:val="24"/>
          <w:szCs w:val="24"/>
        </w:rPr>
        <w:t xml:space="preserve"> to Begin. Some Historical Notes on the Development of the Right Wing in Zionist and Israeli Politics, </w:t>
      </w:r>
      <w:r w:rsidR="00751A34" w:rsidRPr="002D182D">
        <w:rPr>
          <w:rFonts w:ascii="Times New Roman" w:hAnsi="Times New Roman"/>
          <w:i/>
          <w:iCs/>
          <w:sz w:val="24"/>
          <w:szCs w:val="24"/>
        </w:rPr>
        <w:t>Encyclopedia Judaica Year Book</w:t>
      </w:r>
      <w:r w:rsidR="00751A34" w:rsidRPr="002D182D">
        <w:rPr>
          <w:rFonts w:ascii="Times New Roman" w:hAnsi="Times New Roman"/>
          <w:sz w:val="24"/>
          <w:szCs w:val="24"/>
        </w:rPr>
        <w:t>, 1978, 58</w:t>
      </w:r>
      <w:r w:rsidRPr="002D182D">
        <w:rPr>
          <w:rFonts w:ascii="Times New Roman" w:hAnsi="Times New Roman"/>
          <w:sz w:val="24"/>
          <w:szCs w:val="24"/>
        </w:rPr>
        <w:t>−</w:t>
      </w:r>
      <w:r w:rsidR="00751A34" w:rsidRPr="002D182D">
        <w:rPr>
          <w:rFonts w:ascii="Times New Roman" w:hAnsi="Times New Roman"/>
          <w:sz w:val="24"/>
          <w:szCs w:val="24"/>
        </w:rPr>
        <w:t>65</w:t>
      </w:r>
      <w:r w:rsidR="00751A34" w:rsidRPr="009D2A6A">
        <w:rPr>
          <w:rFonts w:ascii="Times New Roman" w:hAnsi="Times New Roman"/>
          <w:sz w:val="24"/>
          <w:szCs w:val="24"/>
          <w:rtl/>
          <w:lang w:val="de-DE"/>
        </w:rPr>
        <w:t>.</w:t>
      </w:r>
    </w:p>
    <w:p w14:paraId="42203CB3" w14:textId="77777777" w:rsidR="00751A34" w:rsidRPr="0023643C" w:rsidRDefault="00751A34" w:rsidP="00751A34">
      <w:pPr>
        <w:pStyle w:val="PlainText"/>
        <w:bidi w:val="0"/>
        <w:ind w:left="540" w:right="720" w:hanging="180"/>
        <w:rPr>
          <w:rFonts w:ascii="Times New Roman" w:hAnsi="Times New Roman"/>
          <w:sz w:val="24"/>
          <w:szCs w:val="24"/>
        </w:rPr>
      </w:pPr>
    </w:p>
    <w:p w14:paraId="279FEF4F" w14:textId="38DDB33D" w:rsidR="00751A34" w:rsidRPr="002D182D" w:rsidRDefault="009D2A6A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</w:rPr>
        <w:t>3.</w:t>
      </w:r>
      <w:r w:rsidR="00751A34" w:rsidRPr="002D182D">
        <w:rPr>
          <w:rFonts w:ascii="Times New Roman" w:hAnsi="Times New Roman"/>
          <w:sz w:val="24"/>
          <w:szCs w:val="24"/>
        </w:rPr>
        <w:t xml:space="preserve"> "From </w:t>
      </w:r>
      <w:proofErr w:type="spellStart"/>
      <w:r w:rsidR="00751A34" w:rsidRPr="002D182D">
        <w:rPr>
          <w:rFonts w:ascii="Times New Roman" w:hAnsi="Times New Roman"/>
          <w:sz w:val="24"/>
          <w:szCs w:val="24"/>
        </w:rPr>
        <w:t>Jabotinsky</w:t>
      </w:r>
      <w:proofErr w:type="spellEnd"/>
      <w:r w:rsidR="00751A34" w:rsidRPr="002D182D">
        <w:rPr>
          <w:rFonts w:ascii="Times New Roman" w:hAnsi="Times New Roman"/>
          <w:sz w:val="24"/>
          <w:szCs w:val="24"/>
        </w:rPr>
        <w:t xml:space="preserve"> to Begin", </w:t>
      </w:r>
      <w:r w:rsidR="00751A34" w:rsidRPr="002D182D">
        <w:rPr>
          <w:rFonts w:ascii="Times New Roman" w:hAnsi="Times New Roman"/>
          <w:i/>
          <w:iCs/>
          <w:sz w:val="24"/>
          <w:szCs w:val="24"/>
        </w:rPr>
        <w:t>Encyclopedia Judaica Year Book</w:t>
      </w:r>
      <w:r w:rsidR="00751A34" w:rsidRPr="002D182D">
        <w:rPr>
          <w:rFonts w:ascii="Times New Roman" w:hAnsi="Times New Roman"/>
          <w:sz w:val="24"/>
          <w:szCs w:val="24"/>
        </w:rPr>
        <w:t>, 1977</w:t>
      </w:r>
      <w:r w:rsidRPr="002D182D">
        <w:rPr>
          <w:rFonts w:ascii="Times New Roman" w:hAnsi="Times New Roman"/>
          <w:sz w:val="24"/>
          <w:szCs w:val="24"/>
        </w:rPr>
        <w:t>−8, Jerusalem 1979,</w:t>
      </w:r>
      <w:r w:rsidR="00751A34" w:rsidRPr="002D182D">
        <w:rPr>
          <w:rFonts w:ascii="Times New Roman" w:hAnsi="Times New Roman"/>
          <w:sz w:val="24"/>
          <w:szCs w:val="24"/>
        </w:rPr>
        <w:t xml:space="preserve"> 48</w:t>
      </w:r>
      <w:r w:rsidRPr="002D182D">
        <w:rPr>
          <w:rFonts w:ascii="Times New Roman" w:hAnsi="Times New Roman"/>
          <w:sz w:val="24"/>
          <w:szCs w:val="24"/>
        </w:rPr>
        <w:t>−</w:t>
      </w:r>
      <w:r w:rsidR="00751A34" w:rsidRPr="002D182D">
        <w:rPr>
          <w:rFonts w:ascii="Times New Roman" w:hAnsi="Times New Roman"/>
          <w:sz w:val="24"/>
          <w:szCs w:val="24"/>
        </w:rPr>
        <w:t>57</w:t>
      </w:r>
      <w:r w:rsidR="00751A34" w:rsidRPr="009D2A6A">
        <w:rPr>
          <w:rFonts w:ascii="Times New Roman" w:hAnsi="Times New Roman"/>
          <w:sz w:val="24"/>
          <w:szCs w:val="24"/>
          <w:rtl/>
          <w:lang w:val="de-DE"/>
        </w:rPr>
        <w:t>.</w:t>
      </w:r>
    </w:p>
    <w:p w14:paraId="2C31F8DD" w14:textId="7EF32815" w:rsidR="00F70DEA" w:rsidRDefault="00F70DE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</w:p>
    <w:p w14:paraId="5155A98F" w14:textId="36654A74" w:rsidR="00F70DEA" w:rsidRDefault="00F70DE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  <w:r w:rsidRPr="002D182D">
        <w:rPr>
          <w:rFonts w:ascii="Times New Roman" w:hAnsi="Times New Roman" w:hint="cs"/>
          <w:b/>
          <w:bCs/>
          <w:sz w:val="24"/>
          <w:szCs w:val="24"/>
        </w:rPr>
        <w:t>4</w:t>
      </w:r>
      <w:r w:rsidRPr="002D182D">
        <w:rPr>
          <w:rFonts w:ascii="Times New Roman" w:hAnsi="Times New Roman" w:hint="cs"/>
          <w:sz w:val="24"/>
          <w:szCs w:val="24"/>
        </w:rPr>
        <w:t xml:space="preserve">. </w:t>
      </w:r>
      <w:r w:rsidRPr="002D182D">
        <w:rPr>
          <w:rFonts w:ascii="Times New Roman" w:hAnsi="Times New Roman"/>
          <w:sz w:val="24"/>
          <w:szCs w:val="24"/>
        </w:rPr>
        <w:t xml:space="preserve">"Bible", A. </w:t>
      </w:r>
      <w:proofErr w:type="spellStart"/>
      <w:r w:rsidRPr="002D182D">
        <w:rPr>
          <w:rFonts w:ascii="Times New Roman" w:hAnsi="Times New Roman"/>
          <w:sz w:val="24"/>
          <w:szCs w:val="24"/>
        </w:rPr>
        <w:t>Iriye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&amp; P.Y. </w:t>
      </w:r>
      <w:proofErr w:type="spellStart"/>
      <w:r w:rsidRPr="002D182D">
        <w:rPr>
          <w:rFonts w:ascii="Times New Roman" w:hAnsi="Times New Roman"/>
          <w:sz w:val="24"/>
          <w:szCs w:val="24"/>
        </w:rPr>
        <w:t>Saunier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(eds.), </w:t>
      </w:r>
      <w:r w:rsidRPr="002D182D">
        <w:rPr>
          <w:rFonts w:ascii="Times New Roman" w:hAnsi="Times New Roman"/>
          <w:i/>
          <w:iCs/>
          <w:sz w:val="24"/>
          <w:szCs w:val="24"/>
        </w:rPr>
        <w:t>The Palgrave Dictionary of Transnational History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de-DE"/>
        </w:rPr>
        <w:t>Macmillan, Basingstoke</w:t>
      </w:r>
      <w:r w:rsidRPr="00F70DEA">
        <w:rPr>
          <w:rFonts w:ascii="Times New Roman" w:hAnsi="Times New Roman"/>
          <w:sz w:val="24"/>
          <w:szCs w:val="24"/>
          <w:lang w:val="de-DE"/>
        </w:rPr>
        <w:t>, 2009.</w:t>
      </w:r>
    </w:p>
    <w:p w14:paraId="13C6578A" w14:textId="790BFA8D" w:rsidR="00F70DEA" w:rsidRDefault="00F70DEA" w:rsidP="00F70DEA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</w:p>
    <w:p w14:paraId="5CED7B89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DA90F1D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59FBAE8C" w14:textId="3C71A8A1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F5EF7D6" w14:textId="4E9709C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35E54C2" w14:textId="54C5A91B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DF559DC" w14:textId="4DFC77BF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98AB6FF" w14:textId="1F53123E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0EF9320" w14:textId="63F4D4B6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29132DE" w14:textId="517EDA4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A881F19" w14:textId="0865FEA1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BE61744" w14:textId="4AF3FA0A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CCC3BCF" w14:textId="4ABC8BCA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E4B978E" w14:textId="69C0091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729FE12" w14:textId="306AAB22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73416F7" w14:textId="08CCCEF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42BF255" w14:textId="3FA5637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6E56329" w14:textId="0B708838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7269612" w14:textId="268A71D6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83DE8FF" w14:textId="1878266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4663EAB" w14:textId="3A33D7C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1EA0F36" w14:textId="0C6F733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AA402F0" w14:textId="323FD837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6568567" w14:textId="2052FE6D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AF75E5C" w14:textId="740FD86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EEDA0D1" w14:textId="4E8ADB5B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00E0AA0" w14:textId="28A36FAD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1000ED3" w14:textId="4A2CD072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44589F8" w14:textId="7EBCFED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38928F7" w14:textId="7082B9C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42C49BA" w14:textId="1D33ADBC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813DD32" w14:textId="2BE27FEE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B528895" w14:textId="7D2822E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7D0375D" w14:textId="77777777" w:rsidR="00B40161" w:rsidRPr="00C409AF" w:rsidRDefault="00B40161" w:rsidP="00B4016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58DB498" w14:textId="77777777" w:rsidR="00270727" w:rsidRPr="0023643C" w:rsidRDefault="00270727" w:rsidP="00B35042">
      <w:pPr>
        <w:pStyle w:val="PlainText"/>
        <w:bidi w:val="0"/>
        <w:ind w:left="610" w:right="720"/>
        <w:rPr>
          <w:rFonts w:ascii="Times New Roman" w:hAnsi="Times New Roman"/>
          <w:sz w:val="24"/>
          <w:szCs w:val="24"/>
        </w:rPr>
      </w:pPr>
    </w:p>
    <w:p w14:paraId="6856031C" w14:textId="3D1F4B30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ד.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עריכה אקדמית</w:t>
      </w:r>
    </w:p>
    <w:p w14:paraId="46C2257C" w14:textId="51B40A4C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Academic Editing</w:t>
      </w:r>
    </w:p>
    <w:p w14:paraId="2B19C601" w14:textId="77777777" w:rsidR="000371A9" w:rsidRPr="0023643C" w:rsidRDefault="000371A9" w:rsidP="00C409AF">
      <w:pPr>
        <w:pStyle w:val="PlainText"/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2124D77F" w14:textId="56EB4A4B" w:rsidR="00270727" w:rsidRPr="009D2A6A" w:rsidRDefault="00270727" w:rsidP="00B401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קתדרה, רבעון לתולדות ארץ ישראל וישובה</w:t>
      </w:r>
      <w:r w:rsidRPr="00B40161">
        <w:rPr>
          <w:rFonts w:ascii="Times New Roman" w:hAnsi="Times New Roman"/>
          <w:sz w:val="24"/>
          <w:szCs w:val="24"/>
          <w:rtl/>
        </w:rPr>
        <w:t>. יד יצחק בן צבי ירושלים, 1984</w:t>
      </w:r>
      <w:r w:rsidR="00B40161">
        <w:rPr>
          <w:rFonts w:ascii="Times New Roman" w:hAnsi="Times New Roman" w:hint="cs"/>
          <w:sz w:val="24"/>
          <w:szCs w:val="24"/>
          <w:rtl/>
        </w:rPr>
        <w:t>−</w:t>
      </w:r>
      <w:r w:rsidRPr="00B40161">
        <w:rPr>
          <w:rFonts w:ascii="Times New Roman" w:hAnsi="Times New Roman"/>
          <w:sz w:val="24"/>
          <w:szCs w:val="24"/>
          <w:rtl/>
        </w:rPr>
        <w:t>1976, מייסד ועורך ראשון.</w:t>
      </w:r>
    </w:p>
    <w:p w14:paraId="1D6BE7A0" w14:textId="1F09E5AE" w:rsidR="00270727" w:rsidRPr="009D2A6A" w:rsidRDefault="00270727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 xml:space="preserve">Cathedra, Quarterly for the History of </w:t>
      </w:r>
      <w:proofErr w:type="spellStart"/>
      <w:r w:rsidRPr="002D182D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2D182D">
        <w:rPr>
          <w:rFonts w:ascii="Times New Roman" w:hAnsi="Times New Roman"/>
          <w:i/>
          <w:iCs/>
          <w:sz w:val="24"/>
          <w:szCs w:val="24"/>
        </w:rPr>
        <w:t xml:space="preserve">-Israel and its </w:t>
      </w:r>
      <w:proofErr w:type="spellStart"/>
      <w:r w:rsidRPr="002D182D">
        <w:rPr>
          <w:rFonts w:ascii="Times New Roman" w:hAnsi="Times New Roman"/>
          <w:i/>
          <w:iCs/>
          <w:sz w:val="24"/>
          <w:szCs w:val="24"/>
        </w:rPr>
        <w:t>Yishuv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. </w:t>
      </w:r>
      <w:r w:rsidR="00FA73C6">
        <w:rPr>
          <w:rFonts w:ascii="Times New Roman" w:hAnsi="Times New Roman"/>
          <w:sz w:val="24"/>
          <w:szCs w:val="24"/>
          <w:lang w:val="de-DE"/>
        </w:rPr>
        <w:t>Ben-Zvi Institute</w:t>
      </w:r>
      <w:r w:rsidRPr="009D2A6A">
        <w:rPr>
          <w:rFonts w:ascii="Times New Roman" w:hAnsi="Times New Roman"/>
          <w:sz w:val="24"/>
          <w:szCs w:val="24"/>
          <w:lang w:val="de-DE"/>
        </w:rPr>
        <w:t>, Jerusalem, 197</w:t>
      </w:r>
      <w:r w:rsidR="00B40161">
        <w:rPr>
          <w:rFonts w:ascii="Times New Roman" w:hAnsi="Times New Roman"/>
          <w:sz w:val="24"/>
          <w:szCs w:val="24"/>
          <w:lang w:val="de-DE"/>
        </w:rPr>
        <w:t>6−</w:t>
      </w:r>
      <w:r w:rsidRPr="009D2A6A">
        <w:rPr>
          <w:rFonts w:ascii="Times New Roman" w:hAnsi="Times New Roman"/>
          <w:sz w:val="24"/>
          <w:szCs w:val="24"/>
          <w:lang w:val="de-DE"/>
        </w:rPr>
        <w:t>1984, Founder and First Editor]</w:t>
      </w:r>
    </w:p>
    <w:p w14:paraId="4FA1995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584DC54" w14:textId="2F638B23" w:rsidR="00270727" w:rsidRPr="00B40161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2.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ועידת היסוד והועידה השנייה של הסתדרות העובדים הלאומית</w:t>
      </w:r>
      <w:r w:rsidRPr="00B40161">
        <w:rPr>
          <w:rFonts w:ascii="Times New Roman" w:hAnsi="Times New Roman"/>
          <w:sz w:val="24"/>
          <w:szCs w:val="24"/>
          <w:rtl/>
        </w:rPr>
        <w:t>. החטיבה לתולדות תנועת העבודה בעם י</w:t>
      </w:r>
      <w:r w:rsidR="007B358C">
        <w:rPr>
          <w:rFonts w:ascii="Times New Roman" w:hAnsi="Times New Roman"/>
          <w:sz w:val="24"/>
          <w:szCs w:val="24"/>
          <w:rtl/>
        </w:rPr>
        <w:t>שראל, אוניברסיטת תל-אביב, 1978</w:t>
      </w:r>
      <w:r w:rsidR="007B358C">
        <w:rPr>
          <w:rFonts w:ascii="Times New Roman" w:hAnsi="Times New Roman" w:hint="cs"/>
          <w:sz w:val="24"/>
          <w:szCs w:val="24"/>
          <w:rtl/>
        </w:rPr>
        <w:t xml:space="preserve">, </w:t>
      </w:r>
      <w:r w:rsidR="007B358C">
        <w:rPr>
          <w:rFonts w:ascii="Times New Roman" w:hAnsi="Times New Roman"/>
          <w:sz w:val="24"/>
          <w:szCs w:val="24"/>
          <w:rtl/>
        </w:rPr>
        <w:t>עורך ומהדיר</w:t>
      </w:r>
      <w:r w:rsidRPr="00B40161">
        <w:rPr>
          <w:rFonts w:ascii="Times New Roman" w:hAnsi="Times New Roman"/>
          <w:sz w:val="24"/>
          <w:szCs w:val="24"/>
          <w:rtl/>
        </w:rPr>
        <w:t>.</w:t>
      </w:r>
    </w:p>
    <w:p w14:paraId="550532B2" w14:textId="01C859BA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First and the Second Covenant of NWF</w:t>
      </w:r>
      <w:r w:rsidRPr="002D182D">
        <w:rPr>
          <w:rFonts w:ascii="Times New Roman" w:hAnsi="Times New Roman"/>
          <w:sz w:val="24"/>
          <w:szCs w:val="24"/>
        </w:rPr>
        <w:t>. Tel-Aviv University, 1978</w:t>
      </w:r>
      <w:r w:rsidR="00333261" w:rsidRPr="002D182D">
        <w:rPr>
          <w:rFonts w:ascii="Times New Roman" w:hAnsi="Times New Roman"/>
          <w:sz w:val="24"/>
          <w:szCs w:val="24"/>
        </w:rPr>
        <w:t>, Editor and Compiler</w:t>
      </w:r>
      <w:r w:rsidRPr="002D182D">
        <w:rPr>
          <w:rFonts w:ascii="Times New Roman" w:hAnsi="Times New Roman"/>
          <w:sz w:val="24"/>
          <w:szCs w:val="24"/>
        </w:rPr>
        <w:t>]</w:t>
      </w:r>
    </w:p>
    <w:p w14:paraId="4376A8A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8B1F0A3" w14:textId="5FA8572C" w:rsidR="00270727" w:rsidRPr="00B40161" w:rsidRDefault="00270727" w:rsidP="007B358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3.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7B358C">
        <w:rPr>
          <w:rFonts w:ascii="Times New Roman" w:hAnsi="Times New Roman"/>
          <w:sz w:val="24"/>
          <w:szCs w:val="24"/>
          <w:rtl/>
        </w:rPr>
        <w:t>. סידרה בעשרה כרכים</w:t>
      </w:r>
      <w:r w:rsidR="007B358C">
        <w:rPr>
          <w:rFonts w:ascii="Times New Roman" w:hAnsi="Times New Roman" w:hint="cs"/>
          <w:sz w:val="24"/>
          <w:szCs w:val="24"/>
          <w:rtl/>
        </w:rPr>
        <w:t>,</w:t>
      </w:r>
      <w:r w:rsidRPr="00B40161">
        <w:rPr>
          <w:rFonts w:ascii="Times New Roman" w:hAnsi="Times New Roman"/>
          <w:sz w:val="24"/>
          <w:szCs w:val="24"/>
          <w:rtl/>
        </w:rPr>
        <w:t xml:space="preserve"> 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Pr="00B40161">
        <w:rPr>
          <w:rFonts w:ascii="Times New Roman" w:hAnsi="Times New Roman"/>
          <w:sz w:val="24"/>
          <w:szCs w:val="24"/>
          <w:rtl/>
        </w:rPr>
        <w:t xml:space="preserve"> וכתר, ירושלים,</w:t>
      </w:r>
      <w:r w:rsidR="007B358C" w:rsidRPr="00B40161">
        <w:rPr>
          <w:rFonts w:ascii="Times New Roman" w:hAnsi="Times New Roman"/>
          <w:sz w:val="24"/>
          <w:szCs w:val="24"/>
          <w:rtl/>
        </w:rPr>
        <w:t xml:space="preserve"> </w:t>
      </w:r>
      <w:r w:rsidRPr="00B40161">
        <w:rPr>
          <w:rFonts w:ascii="Times New Roman" w:hAnsi="Times New Roman"/>
          <w:sz w:val="24"/>
          <w:szCs w:val="24"/>
          <w:rtl/>
        </w:rPr>
        <w:t>1985</w:t>
      </w:r>
      <w:r w:rsidR="003B429D">
        <w:rPr>
          <w:rFonts w:ascii="Times New Roman" w:hAnsi="Times New Roman" w:hint="cs"/>
          <w:sz w:val="24"/>
          <w:szCs w:val="24"/>
          <w:rtl/>
        </w:rPr>
        <w:t>−</w:t>
      </w:r>
      <w:r w:rsidR="007B358C">
        <w:rPr>
          <w:rFonts w:ascii="Times New Roman" w:hAnsi="Times New Roman"/>
          <w:sz w:val="24"/>
          <w:szCs w:val="24"/>
          <w:rtl/>
        </w:rPr>
        <w:t>1981</w:t>
      </w:r>
      <w:r w:rsidR="007B358C">
        <w:rPr>
          <w:rFonts w:ascii="Times New Roman" w:hAnsi="Times New Roman" w:hint="cs"/>
          <w:sz w:val="24"/>
          <w:szCs w:val="24"/>
          <w:rtl/>
        </w:rPr>
        <w:t>,</w:t>
      </w:r>
      <w:r w:rsidR="007B358C" w:rsidRPr="007B358C">
        <w:rPr>
          <w:rFonts w:ascii="Times New Roman" w:hAnsi="Times New Roman"/>
          <w:sz w:val="24"/>
          <w:szCs w:val="24"/>
          <w:rtl/>
        </w:rPr>
        <w:t xml:space="preserve"> </w:t>
      </w:r>
      <w:r w:rsidR="007B358C">
        <w:rPr>
          <w:rFonts w:ascii="Times New Roman" w:hAnsi="Times New Roman"/>
          <w:sz w:val="24"/>
          <w:szCs w:val="24"/>
          <w:rtl/>
        </w:rPr>
        <w:t>עורך ראשי</w:t>
      </w:r>
      <w:r w:rsidR="007B358C">
        <w:rPr>
          <w:rFonts w:ascii="Times New Roman" w:hAnsi="Times New Roman" w:hint="cs"/>
          <w:sz w:val="24"/>
          <w:szCs w:val="24"/>
          <w:rtl/>
        </w:rPr>
        <w:t>.</w:t>
      </w:r>
    </w:p>
    <w:p w14:paraId="0D6990D5" w14:textId="2F9F9594" w:rsidR="00270727" w:rsidRPr="002D182D" w:rsidRDefault="0027072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 xml:space="preserve">The History of </w:t>
      </w:r>
      <w:proofErr w:type="spellStart"/>
      <w:r w:rsidRPr="002D182D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2D182D">
        <w:rPr>
          <w:rFonts w:ascii="Times New Roman" w:hAnsi="Times New Roman"/>
          <w:i/>
          <w:iCs/>
          <w:sz w:val="24"/>
          <w:szCs w:val="24"/>
        </w:rPr>
        <w:t>-Israel</w:t>
      </w:r>
      <w:r w:rsidRPr="002D182D">
        <w:rPr>
          <w:rFonts w:ascii="Times New Roman" w:hAnsi="Times New Roman"/>
          <w:sz w:val="24"/>
          <w:szCs w:val="24"/>
        </w:rPr>
        <w:t xml:space="preserve">, in Ten Volumes. </w:t>
      </w:r>
      <w:r w:rsidR="00B12A1E" w:rsidRPr="002D182D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2D182D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2D182D">
        <w:rPr>
          <w:rFonts w:ascii="Times New Roman" w:hAnsi="Times New Roman"/>
          <w:sz w:val="24"/>
          <w:szCs w:val="24"/>
        </w:rPr>
        <w:t xml:space="preserve"> Institute </w:t>
      </w:r>
      <w:r w:rsidRPr="002D182D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2D182D">
        <w:rPr>
          <w:rFonts w:ascii="Times New Roman" w:hAnsi="Times New Roman"/>
          <w:sz w:val="24"/>
          <w:szCs w:val="24"/>
        </w:rPr>
        <w:t>Keter</w:t>
      </w:r>
      <w:proofErr w:type="spellEnd"/>
      <w:r w:rsidRPr="002D182D">
        <w:rPr>
          <w:rFonts w:ascii="Times New Roman" w:hAnsi="Times New Roman"/>
          <w:sz w:val="24"/>
          <w:szCs w:val="24"/>
        </w:rPr>
        <w:t>, Jerusalem, 1980</w:t>
      </w:r>
      <w:r w:rsidR="003B429D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1986, Editor in Chief]</w:t>
      </w:r>
    </w:p>
    <w:p w14:paraId="25E5F946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298A742" w14:textId="3E7768A4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>4.</w:t>
      </w:r>
      <w:r w:rsidRPr="00B40161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Pr="00B40161">
        <w:rPr>
          <w:rFonts w:ascii="Times New Roman" w:hAnsi="Times New Roman"/>
          <w:i/>
          <w:iCs/>
          <w:sz w:val="24"/>
          <w:szCs w:val="24"/>
          <w:rtl/>
        </w:rPr>
        <w:t>המנדאט</w:t>
      </w:r>
      <w:proofErr w:type="spellEnd"/>
      <w:r w:rsidRPr="00B40161">
        <w:rPr>
          <w:rFonts w:ascii="Times New Roman" w:hAnsi="Times New Roman"/>
          <w:i/>
          <w:iCs/>
          <w:sz w:val="24"/>
          <w:szCs w:val="24"/>
          <w:rtl/>
        </w:rPr>
        <w:t xml:space="preserve"> והבית הלאומי.</w:t>
      </w:r>
      <w:r w:rsidRPr="00B401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Pr="00B40161">
        <w:rPr>
          <w:rFonts w:ascii="Times New Roman" w:hAnsi="Times New Roman"/>
          <w:sz w:val="24"/>
          <w:szCs w:val="24"/>
          <w:rtl/>
        </w:rPr>
        <w:t xml:space="preserve">, כרך 9, 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Pr="00B40161">
        <w:rPr>
          <w:rFonts w:ascii="Times New Roman" w:hAnsi="Times New Roman"/>
          <w:sz w:val="24"/>
          <w:szCs w:val="24"/>
          <w:rtl/>
        </w:rPr>
        <w:t xml:space="preserve"> וכתר, 1982 (עם יהושע פורת).</w:t>
      </w:r>
    </w:p>
    <w:p w14:paraId="355544A0" w14:textId="1EEC269B" w:rsidR="00270727" w:rsidRPr="002D182D" w:rsidRDefault="0027072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British Mandate and the Jewish national Home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Pr="002D182D">
        <w:rPr>
          <w:rFonts w:ascii="Times New Roman" w:hAnsi="Times New Roman"/>
          <w:i/>
          <w:iCs/>
          <w:sz w:val="24"/>
          <w:szCs w:val="24"/>
        </w:rPr>
        <w:t xml:space="preserve">The History of </w:t>
      </w:r>
      <w:proofErr w:type="spellStart"/>
      <w:r w:rsidRPr="002D182D">
        <w:rPr>
          <w:rFonts w:ascii="Times New Roman" w:hAnsi="Times New Roman"/>
          <w:i/>
          <w:iCs/>
          <w:sz w:val="24"/>
          <w:szCs w:val="24"/>
        </w:rPr>
        <w:t>Eretz</w:t>
      </w:r>
      <w:proofErr w:type="spellEnd"/>
      <w:r w:rsidRPr="002D182D">
        <w:rPr>
          <w:rFonts w:ascii="Times New Roman" w:hAnsi="Times New Roman"/>
          <w:i/>
          <w:iCs/>
          <w:sz w:val="24"/>
          <w:szCs w:val="24"/>
        </w:rPr>
        <w:t>-Israel</w:t>
      </w:r>
      <w:r w:rsidRPr="002D182D">
        <w:rPr>
          <w:rFonts w:ascii="Times New Roman" w:hAnsi="Times New Roman"/>
          <w:sz w:val="24"/>
          <w:szCs w:val="24"/>
        </w:rPr>
        <w:t xml:space="preserve">, Volume 9. </w:t>
      </w:r>
      <w:r w:rsidR="00B12A1E" w:rsidRPr="002D182D">
        <w:rPr>
          <w:rFonts w:ascii="Times New Roman" w:hAnsi="Times New Roman"/>
          <w:sz w:val="24"/>
          <w:szCs w:val="24"/>
        </w:rPr>
        <w:t>Ben-</w:t>
      </w:r>
      <w:proofErr w:type="spellStart"/>
      <w:r w:rsidR="00B12A1E" w:rsidRPr="002D182D">
        <w:rPr>
          <w:rFonts w:ascii="Times New Roman" w:hAnsi="Times New Roman"/>
          <w:sz w:val="24"/>
          <w:szCs w:val="24"/>
        </w:rPr>
        <w:t>Zvi</w:t>
      </w:r>
      <w:proofErr w:type="spellEnd"/>
      <w:r w:rsidR="00B12A1E" w:rsidRPr="002D182D">
        <w:rPr>
          <w:rFonts w:ascii="Times New Roman" w:hAnsi="Times New Roman"/>
          <w:sz w:val="24"/>
          <w:szCs w:val="24"/>
        </w:rPr>
        <w:t xml:space="preserve"> Institute </w:t>
      </w:r>
      <w:r w:rsidRPr="002D182D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2D182D">
        <w:rPr>
          <w:rFonts w:ascii="Times New Roman" w:hAnsi="Times New Roman"/>
          <w:sz w:val="24"/>
          <w:szCs w:val="24"/>
        </w:rPr>
        <w:t>Keter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, Jerusalem, 1982, co-author </w:t>
      </w:r>
      <w:proofErr w:type="spellStart"/>
      <w:r w:rsidRPr="002D182D">
        <w:rPr>
          <w:rFonts w:ascii="Times New Roman" w:hAnsi="Times New Roman"/>
          <w:sz w:val="24"/>
          <w:szCs w:val="24"/>
        </w:rPr>
        <w:t>Yehoshua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2D">
        <w:rPr>
          <w:rFonts w:ascii="Times New Roman" w:hAnsi="Times New Roman"/>
          <w:sz w:val="24"/>
          <w:szCs w:val="24"/>
        </w:rPr>
        <w:t>Porat</w:t>
      </w:r>
      <w:proofErr w:type="spellEnd"/>
      <w:r w:rsidRPr="002D182D">
        <w:rPr>
          <w:rFonts w:ascii="Times New Roman" w:hAnsi="Times New Roman"/>
          <w:sz w:val="24"/>
          <w:szCs w:val="24"/>
        </w:rPr>
        <w:t>]</w:t>
      </w:r>
    </w:p>
    <w:p w14:paraId="23368A1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E5B73C8" w14:textId="2B2BE157" w:rsidR="00270727" w:rsidRPr="009D2A6A" w:rsidRDefault="00270727" w:rsidP="003B429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5.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לקסיקון האישים של ארץ ישראל, 1948</w:t>
      </w:r>
      <w:r w:rsidR="00B401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1779</w:t>
      </w:r>
      <w:r w:rsidRPr="00B40161">
        <w:rPr>
          <w:rFonts w:ascii="Times New Roman" w:hAnsi="Times New Roman"/>
          <w:sz w:val="24"/>
          <w:szCs w:val="24"/>
          <w:rtl/>
        </w:rPr>
        <w:t>. עם עובד, תל-אביב, 1983</w:t>
      </w:r>
      <w:r w:rsidR="003B429D">
        <w:rPr>
          <w:rFonts w:ascii="Times New Roman" w:hAnsi="Times New Roman" w:hint="cs"/>
          <w:sz w:val="24"/>
          <w:szCs w:val="24"/>
          <w:rtl/>
        </w:rPr>
        <w:t xml:space="preserve"> (עם </w:t>
      </w:r>
      <w:r w:rsidR="003B429D" w:rsidRPr="003B429D">
        <w:rPr>
          <w:rFonts w:ascii="Times New Roman" w:hAnsi="Times New Roman"/>
          <w:sz w:val="24"/>
          <w:szCs w:val="24"/>
          <w:rtl/>
        </w:rPr>
        <w:t>יעקב גולדשטיין וחיים באר</w:t>
      </w:r>
      <w:r w:rsidR="003B429D">
        <w:rPr>
          <w:rFonts w:ascii="Times New Roman" w:hAnsi="Times New Roman" w:hint="cs"/>
          <w:sz w:val="24"/>
          <w:szCs w:val="24"/>
          <w:rtl/>
        </w:rPr>
        <w:t>).</w:t>
      </w:r>
    </w:p>
    <w:p w14:paraId="1575B60C" w14:textId="1A91FA81" w:rsidR="00270727" w:rsidRPr="002D182D" w:rsidRDefault="00270727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General Biographical Lexicon of Palestine</w:t>
      </w:r>
      <w:r w:rsidRPr="002D182D">
        <w:rPr>
          <w:rFonts w:ascii="Times New Roman" w:hAnsi="Times New Roman"/>
          <w:sz w:val="24"/>
          <w:szCs w:val="24"/>
        </w:rPr>
        <w:t>, 1779</w:t>
      </w:r>
      <w:r w:rsidR="00B40161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 xml:space="preserve">1948. Tel-Aviv, 1983 (co-author </w:t>
      </w:r>
      <w:proofErr w:type="spellStart"/>
      <w:r w:rsidRPr="002D182D">
        <w:rPr>
          <w:rFonts w:ascii="Times New Roman" w:hAnsi="Times New Roman"/>
          <w:sz w:val="24"/>
          <w:szCs w:val="24"/>
        </w:rPr>
        <w:t>Yaacov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Goldstein and Haim </w:t>
      </w:r>
      <w:proofErr w:type="spellStart"/>
      <w:r w:rsidRPr="002D182D">
        <w:rPr>
          <w:rFonts w:ascii="Times New Roman" w:hAnsi="Times New Roman"/>
          <w:sz w:val="24"/>
          <w:szCs w:val="24"/>
        </w:rPr>
        <w:t>Beʼer</w:t>
      </w:r>
      <w:proofErr w:type="spellEnd"/>
      <w:proofErr w:type="gramStart"/>
      <w:r w:rsidRPr="002D182D">
        <w:rPr>
          <w:rFonts w:ascii="Times New Roman" w:hAnsi="Times New Roman"/>
          <w:sz w:val="24"/>
          <w:szCs w:val="24"/>
        </w:rPr>
        <w:t>)</w:t>
      </w:r>
      <w:r w:rsidRPr="009D2A6A">
        <w:rPr>
          <w:rFonts w:ascii="Times New Roman" w:hAnsi="Times New Roman"/>
          <w:sz w:val="24"/>
          <w:szCs w:val="24"/>
          <w:rtl/>
          <w:lang w:val="de-DE"/>
        </w:rPr>
        <w:t>[</w:t>
      </w:r>
      <w:proofErr w:type="gramEnd"/>
    </w:p>
    <w:p w14:paraId="5FD59D8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1096CEF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6.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הבלגה או תגובה?</w:t>
      </w:r>
      <w:r w:rsidRPr="00B40161">
        <w:rPr>
          <w:rFonts w:ascii="Times New Roman" w:hAnsi="Times New Roman"/>
          <w:sz w:val="24"/>
          <w:szCs w:val="24"/>
          <w:rtl/>
        </w:rPr>
        <w:t xml:space="preserve"> המכון לחקר המחתרות, אוניברסיטת בר-אילן, רמת גן, 1983.</w:t>
      </w:r>
    </w:p>
    <w:p w14:paraId="01A4D057" w14:textId="27FCC0FF" w:rsidR="00270727" w:rsidRPr="002D182D" w:rsidRDefault="00B40161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333261" w:rsidRPr="00FD1156">
        <w:rPr>
          <w:rFonts w:ascii="Times New Roman" w:hAnsi="Times New Roman"/>
          <w:sz w:val="24"/>
          <w:szCs w:val="24"/>
        </w:rPr>
        <w:t>Self-Restraint</w:t>
      </w:r>
      <w:r w:rsidRPr="00FD1156">
        <w:rPr>
          <w:rFonts w:ascii="Times New Roman" w:hAnsi="Times New Roman"/>
          <w:sz w:val="24"/>
          <w:szCs w:val="24"/>
        </w:rPr>
        <w:t xml:space="preserve"> or Reaction; the Dispute within the Jewish Community </w:t>
      </w:r>
      <w:r>
        <w:rPr>
          <w:rFonts w:ascii="Times New Roman" w:hAnsi="Times New Roman"/>
          <w:sz w:val="24"/>
          <w:szCs w:val="24"/>
        </w:rPr>
        <w:t>1936−1939",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i/>
          <w:iCs/>
          <w:sz w:val="24"/>
          <w:szCs w:val="24"/>
        </w:rPr>
        <w:t>Self-Restraint or Reaction</w:t>
      </w:r>
      <w:r w:rsidRPr="00FD1156">
        <w:rPr>
          <w:rFonts w:ascii="Times New Roman" w:hAnsi="Times New Roman"/>
          <w:sz w:val="24"/>
          <w:szCs w:val="24"/>
        </w:rPr>
        <w:t xml:space="preserve">. Bar </w:t>
      </w:r>
      <w:proofErr w:type="spellStart"/>
      <w:r w:rsidRPr="00FD1156">
        <w:rPr>
          <w:rFonts w:ascii="Times New Roman" w:hAnsi="Times New Roman"/>
          <w:sz w:val="24"/>
          <w:szCs w:val="24"/>
        </w:rPr>
        <w:t>Ilan</w:t>
      </w:r>
      <w:proofErr w:type="spellEnd"/>
      <w:r w:rsidRPr="00FD1156">
        <w:rPr>
          <w:rFonts w:ascii="Times New Roman" w:hAnsi="Times New Roman"/>
          <w:sz w:val="24"/>
          <w:szCs w:val="24"/>
        </w:rPr>
        <w:t>, 1983</w:t>
      </w:r>
      <w:r>
        <w:rPr>
          <w:rFonts w:ascii="Times New Roman" w:hAnsi="Times New Roman"/>
          <w:sz w:val="24"/>
          <w:szCs w:val="24"/>
        </w:rPr>
        <w:t>]</w:t>
      </w:r>
    </w:p>
    <w:p w14:paraId="2AD93FF8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6B77E6EE" w14:textId="7D389326" w:rsidR="00270727" w:rsidRPr="009D2A6A" w:rsidRDefault="00270727" w:rsidP="00B401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7.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מאבק, מרד, מרי 1948</w:t>
      </w:r>
      <w:r w:rsidR="00B401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1941</w:t>
      </w:r>
      <w:r w:rsidRPr="00B40161">
        <w:rPr>
          <w:rFonts w:ascii="Times New Roman" w:hAnsi="Times New Roman"/>
          <w:sz w:val="24"/>
          <w:szCs w:val="24"/>
          <w:rtl/>
        </w:rPr>
        <w:t>. מרכז זלמן שזר ירושלים, 1987.</w:t>
      </w:r>
    </w:p>
    <w:p w14:paraId="71E33BFF" w14:textId="78FBE9B3" w:rsidR="00270727" w:rsidRPr="009D2A6A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Struggle, Revolt, Resistance: British Zionist Policy and the Struggle against Britain 1941</w:t>
      </w:r>
      <w:r w:rsidR="00B40161" w:rsidRPr="002D182D">
        <w:rPr>
          <w:rFonts w:ascii="Times New Roman" w:hAnsi="Times New Roman"/>
          <w:i/>
          <w:iCs/>
          <w:sz w:val="24"/>
          <w:szCs w:val="24"/>
        </w:rPr>
        <w:t>−</w:t>
      </w:r>
      <w:r w:rsidRPr="002D182D">
        <w:rPr>
          <w:rFonts w:ascii="Times New Roman" w:hAnsi="Times New Roman"/>
          <w:i/>
          <w:iCs/>
          <w:sz w:val="24"/>
          <w:szCs w:val="24"/>
        </w:rPr>
        <w:t>1948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Pr="009D2A6A">
        <w:rPr>
          <w:rFonts w:ascii="Times New Roman" w:hAnsi="Times New Roman"/>
          <w:sz w:val="24"/>
          <w:szCs w:val="24"/>
          <w:lang w:val="de-DE"/>
        </w:rPr>
        <w:t>Zalman Shazar Center, Jerusalem 1987]</w:t>
      </w:r>
    </w:p>
    <w:p w14:paraId="35818DB7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626647F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8.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Pr="00B40161">
        <w:rPr>
          <w:rFonts w:ascii="Times New Roman" w:hAnsi="Times New Roman"/>
          <w:sz w:val="24"/>
          <w:szCs w:val="24"/>
          <w:rtl/>
        </w:rPr>
        <w:t xml:space="preserve">. מאסף לתולדות התנועה הציונית והיישוב היהודי בארץ-ישראל, מאסף </w:t>
      </w:r>
      <w:proofErr w:type="spellStart"/>
      <w:r w:rsidRPr="00B40161">
        <w:rPr>
          <w:rFonts w:ascii="Times New Roman" w:hAnsi="Times New Roman"/>
          <w:sz w:val="24"/>
          <w:szCs w:val="24"/>
          <w:rtl/>
        </w:rPr>
        <w:t>טז</w:t>
      </w:r>
      <w:proofErr w:type="spellEnd"/>
      <w:r w:rsidRPr="00B40161">
        <w:rPr>
          <w:rFonts w:ascii="Times New Roman" w:hAnsi="Times New Roman"/>
          <w:sz w:val="24"/>
          <w:szCs w:val="24"/>
          <w:rtl/>
        </w:rPr>
        <w:t>, 1991.</w:t>
      </w:r>
    </w:p>
    <w:p w14:paraId="49EA2CC2" w14:textId="77777777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D2A6A">
        <w:rPr>
          <w:rFonts w:ascii="Times New Roman" w:hAnsi="Times New Roman"/>
          <w:sz w:val="24"/>
          <w:szCs w:val="24"/>
          <w:lang w:val="de-DE"/>
        </w:rPr>
        <w:t>[</w:t>
      </w:r>
      <w:r w:rsidRPr="00B40161">
        <w:rPr>
          <w:rFonts w:ascii="Times New Roman" w:hAnsi="Times New Roman"/>
          <w:i/>
          <w:iCs/>
          <w:sz w:val="24"/>
          <w:szCs w:val="24"/>
          <w:lang w:val="de-DE"/>
        </w:rPr>
        <w:t>Zionism</w:t>
      </w:r>
      <w:r w:rsidRPr="009D2A6A">
        <w:rPr>
          <w:rFonts w:ascii="Times New Roman" w:hAnsi="Times New Roman"/>
          <w:sz w:val="24"/>
          <w:szCs w:val="24"/>
          <w:lang w:val="de-DE"/>
        </w:rPr>
        <w:t>, 16, 1991]</w:t>
      </w:r>
    </w:p>
    <w:p w14:paraId="37C3F966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4439F9C" w14:textId="5943E1C8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9. </w:t>
      </w:r>
      <w:r w:rsidR="00B40161" w:rsidRPr="00B40161">
        <w:rPr>
          <w:rFonts w:ascii="Times New Roman" w:hAnsi="Times New Roman"/>
          <w:i/>
          <w:iCs/>
          <w:sz w:val="24"/>
          <w:szCs w:val="24"/>
          <w:rtl/>
        </w:rPr>
        <w:t>ירושלים – ביוגרפיה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: היסטוריה מאוירת של ירושלים</w:t>
      </w:r>
      <w:r w:rsidRPr="00B40161">
        <w:rPr>
          <w:rFonts w:ascii="Times New Roman" w:hAnsi="Times New Roman"/>
          <w:sz w:val="24"/>
          <w:szCs w:val="24"/>
          <w:rtl/>
        </w:rPr>
        <w:t xml:space="preserve">, עם עובד ומרכז זלמן שזר, תל-אביב-ירושלים, </w:t>
      </w:r>
      <w:r w:rsidRPr="00B40161">
        <w:rPr>
          <w:rFonts w:ascii="Times New Roman" w:hAnsi="Times New Roman"/>
          <w:sz w:val="24"/>
          <w:szCs w:val="24"/>
        </w:rPr>
        <w:t>1998</w:t>
      </w:r>
      <w:r w:rsidRPr="00B40161">
        <w:rPr>
          <w:rFonts w:ascii="Times New Roman" w:hAnsi="Times New Roman"/>
          <w:sz w:val="24"/>
          <w:szCs w:val="24"/>
          <w:rtl/>
        </w:rPr>
        <w:t>.</w:t>
      </w:r>
    </w:p>
    <w:p w14:paraId="614F108A" w14:textId="230A414E" w:rsidR="00270727" w:rsidRPr="002D182D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Jerusalem – Biography: Illustrated History of Jerusalem</w:t>
      </w:r>
      <w:r w:rsidRPr="002D182D">
        <w:rPr>
          <w:rFonts w:ascii="Times New Roman" w:hAnsi="Times New Roman"/>
          <w:sz w:val="24"/>
          <w:szCs w:val="24"/>
        </w:rPr>
        <w:t xml:space="preserve">, Am Oved and the </w:t>
      </w:r>
      <w:proofErr w:type="spellStart"/>
      <w:r w:rsidRPr="002D182D">
        <w:rPr>
          <w:rFonts w:ascii="Times New Roman" w:hAnsi="Times New Roman"/>
          <w:sz w:val="24"/>
          <w:szCs w:val="24"/>
        </w:rPr>
        <w:t>Zalman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2D">
        <w:rPr>
          <w:rFonts w:ascii="Times New Roman" w:hAnsi="Times New Roman"/>
          <w:sz w:val="24"/>
          <w:szCs w:val="24"/>
        </w:rPr>
        <w:t>Shazar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Center, Tel-Aviv and Jerusalem, 1998]</w:t>
      </w:r>
    </w:p>
    <w:p w14:paraId="313A7B7D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BA03FD4" w14:textId="664074AD" w:rsidR="00270727" w:rsidRPr="009D2A6A" w:rsidRDefault="00270727" w:rsidP="007B358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10.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היסטוריה של תל-אביב-יפו בארבעה כרכים</w:t>
      </w:r>
      <w:r w:rsidRPr="00B40161">
        <w:rPr>
          <w:rFonts w:ascii="Times New Roman" w:hAnsi="Times New Roman"/>
          <w:sz w:val="24"/>
          <w:szCs w:val="24"/>
          <w:rtl/>
        </w:rPr>
        <w:t>, הוצאת רמות, אוניברסיטת תל-אביב, 2013</w:t>
      </w:r>
      <w:r w:rsidR="00B40161">
        <w:rPr>
          <w:rFonts w:ascii="Times New Roman" w:hAnsi="Times New Roman" w:hint="cs"/>
          <w:sz w:val="24"/>
          <w:szCs w:val="24"/>
          <w:rtl/>
        </w:rPr>
        <w:t>−</w:t>
      </w:r>
      <w:r w:rsidRPr="00B40161">
        <w:rPr>
          <w:rFonts w:ascii="Times New Roman" w:hAnsi="Times New Roman"/>
          <w:sz w:val="24"/>
          <w:szCs w:val="24"/>
          <w:rtl/>
        </w:rPr>
        <w:t>2001</w:t>
      </w:r>
      <w:r w:rsidR="007B358C">
        <w:rPr>
          <w:rFonts w:ascii="Times New Roman" w:hAnsi="Times New Roman" w:hint="cs"/>
          <w:sz w:val="24"/>
          <w:szCs w:val="24"/>
          <w:rtl/>
        </w:rPr>
        <w:t xml:space="preserve">, </w:t>
      </w:r>
      <w:r w:rsidR="007B358C" w:rsidRPr="007B358C">
        <w:rPr>
          <w:rFonts w:ascii="Times New Roman" w:hAnsi="Times New Roman"/>
          <w:sz w:val="24"/>
          <w:szCs w:val="24"/>
          <w:rtl/>
        </w:rPr>
        <w:t>(עם גדעון ביגר)</w:t>
      </w:r>
      <w:r w:rsidR="007B358C">
        <w:rPr>
          <w:rFonts w:ascii="Times New Roman" w:hAnsi="Times New Roman" w:hint="cs"/>
          <w:sz w:val="24"/>
          <w:szCs w:val="24"/>
          <w:rtl/>
        </w:rPr>
        <w:t>.</w:t>
      </w:r>
    </w:p>
    <w:p w14:paraId="3DBD848D" w14:textId="547E0CF9" w:rsidR="00270727" w:rsidRPr="002D182D" w:rsidRDefault="00270727" w:rsidP="003332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History of Tel-Aviv</w:t>
      </w:r>
      <w:r w:rsidRPr="002D182D">
        <w:rPr>
          <w:rFonts w:ascii="Times New Roman" w:hAnsi="Times New Roman"/>
          <w:sz w:val="24"/>
          <w:szCs w:val="24"/>
        </w:rPr>
        <w:t xml:space="preserve"> (in four volumes), </w:t>
      </w:r>
      <w:proofErr w:type="spellStart"/>
      <w:r w:rsidRPr="002D182D">
        <w:rPr>
          <w:rFonts w:ascii="Times New Roman" w:hAnsi="Times New Roman"/>
          <w:sz w:val="24"/>
          <w:szCs w:val="24"/>
        </w:rPr>
        <w:t>Ramot</w:t>
      </w:r>
      <w:proofErr w:type="spellEnd"/>
      <w:r w:rsidRPr="002D182D">
        <w:rPr>
          <w:rFonts w:ascii="Times New Roman" w:hAnsi="Times New Roman"/>
          <w:sz w:val="24"/>
          <w:szCs w:val="24"/>
        </w:rPr>
        <w:t>, Tel-Aviv University, 2001</w:t>
      </w:r>
      <w:r w:rsidR="00B40161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2013</w:t>
      </w:r>
      <w:r w:rsidR="00333261" w:rsidRPr="002D182D">
        <w:rPr>
          <w:rFonts w:ascii="Times New Roman" w:hAnsi="Times New Roman"/>
          <w:sz w:val="24"/>
          <w:szCs w:val="24"/>
        </w:rPr>
        <w:t xml:space="preserve">, co-author Gideon </w:t>
      </w:r>
      <w:proofErr w:type="spellStart"/>
      <w:r w:rsidR="00333261" w:rsidRPr="002D182D">
        <w:rPr>
          <w:rFonts w:ascii="Times New Roman" w:hAnsi="Times New Roman"/>
          <w:sz w:val="24"/>
          <w:szCs w:val="24"/>
        </w:rPr>
        <w:t>Biger</w:t>
      </w:r>
      <w:proofErr w:type="spellEnd"/>
      <w:r w:rsidRPr="002D182D">
        <w:rPr>
          <w:rFonts w:ascii="Times New Roman" w:hAnsi="Times New Roman"/>
          <w:sz w:val="24"/>
          <w:szCs w:val="24"/>
        </w:rPr>
        <w:t>]</w:t>
      </w:r>
    </w:p>
    <w:p w14:paraId="2A92FB94" w14:textId="77777777" w:rsidR="00270727" w:rsidRPr="0023643C" w:rsidRDefault="00270727" w:rsidP="00B3021E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3CA14E3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lastRenderedPageBreak/>
        <w:t xml:space="preserve">11. </w:t>
      </w:r>
      <w:r w:rsidRPr="00187186">
        <w:rPr>
          <w:rFonts w:ascii="Times New Roman" w:hAnsi="Times New Roman"/>
          <w:i/>
          <w:iCs/>
          <w:sz w:val="24"/>
          <w:szCs w:val="24"/>
          <w:rtl/>
        </w:rPr>
        <w:t>אנתולוגיה ים תיכונית: מבואות ומקורות</w:t>
      </w:r>
      <w:r w:rsidRPr="00B40161">
        <w:rPr>
          <w:rFonts w:ascii="Times New Roman" w:hAnsi="Times New Roman"/>
          <w:sz w:val="24"/>
          <w:szCs w:val="24"/>
          <w:rtl/>
        </w:rPr>
        <w:t xml:space="preserve">, פרויקט המרכז לתרבות הים התיכון, אוניברסיטת תל-אביב והוצאת ידיעות אחרונות, 2004, 488 </w:t>
      </w:r>
      <w:proofErr w:type="spellStart"/>
      <w:r w:rsidRPr="00B40161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Pr="00B40161">
        <w:rPr>
          <w:rFonts w:ascii="Times New Roman" w:hAnsi="Times New Roman"/>
          <w:sz w:val="24"/>
          <w:szCs w:val="24"/>
          <w:rtl/>
        </w:rPr>
        <w:t>'.</w:t>
      </w:r>
    </w:p>
    <w:p w14:paraId="5A90242D" w14:textId="149C141D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A Mediterranean Anthology</w:t>
      </w:r>
      <w:r w:rsidR="007B358C" w:rsidRPr="002D182D">
        <w:rPr>
          <w:rFonts w:ascii="Times New Roman" w:hAnsi="Times New Roman"/>
          <w:sz w:val="24"/>
          <w:szCs w:val="24"/>
        </w:rPr>
        <w:t>, Tel-Aviv University</w:t>
      </w:r>
      <w:r w:rsidR="007B358C">
        <w:rPr>
          <w:rFonts w:ascii="Times New Roman" w:hAnsi="Times New Roman"/>
          <w:sz w:val="24"/>
          <w:szCs w:val="24"/>
        </w:rPr>
        <w:t>,</w:t>
      </w:r>
      <w:r w:rsidRPr="002D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2D">
        <w:rPr>
          <w:rFonts w:ascii="Times New Roman" w:hAnsi="Times New Roman"/>
          <w:sz w:val="24"/>
          <w:szCs w:val="24"/>
        </w:rPr>
        <w:t>Yedioth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2D">
        <w:rPr>
          <w:rFonts w:ascii="Times New Roman" w:hAnsi="Times New Roman"/>
          <w:sz w:val="24"/>
          <w:szCs w:val="24"/>
        </w:rPr>
        <w:t>Ahronoth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 Books, 2004, 488 pp</w:t>
      </w:r>
      <w:proofErr w:type="gramStart"/>
      <w:r w:rsidRPr="002D182D">
        <w:rPr>
          <w:rFonts w:ascii="Times New Roman" w:hAnsi="Times New Roman"/>
          <w:sz w:val="24"/>
          <w:szCs w:val="24"/>
        </w:rPr>
        <w:t>.</w:t>
      </w:r>
      <w:r w:rsidRPr="009D2A6A">
        <w:rPr>
          <w:rFonts w:ascii="Times New Roman" w:hAnsi="Times New Roman"/>
          <w:sz w:val="24"/>
          <w:szCs w:val="24"/>
          <w:rtl/>
          <w:lang w:val="de-DE"/>
        </w:rPr>
        <w:t>[</w:t>
      </w:r>
      <w:proofErr w:type="gramEnd"/>
    </w:p>
    <w:p w14:paraId="66C8B8C6" w14:textId="77777777" w:rsidR="00270727" w:rsidRPr="0023643C" w:rsidRDefault="00270727" w:rsidP="005641B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3D656962" w14:textId="77777777" w:rsidR="00270727" w:rsidRPr="00B40161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12. </w:t>
      </w:r>
      <w:r w:rsidRPr="00187186">
        <w:rPr>
          <w:rFonts w:ascii="Times New Roman" w:hAnsi="Times New Roman"/>
          <w:i/>
          <w:iCs/>
          <w:sz w:val="24"/>
          <w:szCs w:val="24"/>
          <w:rtl/>
        </w:rPr>
        <w:t>קנון וכתבי קודש</w:t>
      </w:r>
      <w:r w:rsidRPr="00B40161">
        <w:rPr>
          <w:rFonts w:ascii="Times New Roman" w:hAnsi="Times New Roman"/>
          <w:sz w:val="24"/>
          <w:szCs w:val="24"/>
          <w:rtl/>
        </w:rPr>
        <w:t xml:space="preserve">. תעודה כ"ג, בית הספר למדעי היהדות, אוניברסיטת תל-אביב, 2009. 286 </w:t>
      </w:r>
      <w:proofErr w:type="spellStart"/>
      <w:r w:rsidRPr="00B40161">
        <w:rPr>
          <w:rFonts w:ascii="Times New Roman" w:hAnsi="Times New Roman"/>
          <w:sz w:val="24"/>
          <w:szCs w:val="24"/>
          <w:rtl/>
        </w:rPr>
        <w:t>עמ</w:t>
      </w:r>
      <w:proofErr w:type="spellEnd"/>
      <w:r w:rsidRPr="00B40161">
        <w:rPr>
          <w:rFonts w:ascii="Times New Roman" w:hAnsi="Times New Roman"/>
          <w:sz w:val="24"/>
          <w:szCs w:val="24"/>
          <w:rtl/>
        </w:rPr>
        <w:t>'.</w:t>
      </w:r>
    </w:p>
    <w:p w14:paraId="7688AC31" w14:textId="77777777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D2A6A">
        <w:rPr>
          <w:rFonts w:ascii="Times New Roman" w:hAnsi="Times New Roman"/>
          <w:sz w:val="24"/>
          <w:szCs w:val="24"/>
          <w:lang w:val="de-DE"/>
        </w:rPr>
        <w:t>[</w:t>
      </w:r>
      <w:r w:rsidRPr="00187186">
        <w:rPr>
          <w:rFonts w:ascii="Times New Roman" w:hAnsi="Times New Roman"/>
          <w:i/>
          <w:iCs/>
          <w:sz w:val="24"/>
          <w:szCs w:val="24"/>
          <w:lang w:val="de-DE"/>
        </w:rPr>
        <w:t>Canon and Holy Scriptures</w:t>
      </w:r>
      <w:r w:rsidRPr="009D2A6A">
        <w:rPr>
          <w:rFonts w:ascii="Times New Roman" w:hAnsi="Times New Roman"/>
          <w:sz w:val="24"/>
          <w:szCs w:val="24"/>
          <w:lang w:val="de-DE"/>
        </w:rPr>
        <w:t>, School of Jewish Studies, Tel-Aviv University, Te'uda XIII, 2009]</w:t>
      </w:r>
    </w:p>
    <w:p w14:paraId="7442BA99" w14:textId="77777777" w:rsidR="00270727" w:rsidRDefault="00270727">
      <w:pPr>
        <w:bidi w:val="0"/>
        <w:rPr>
          <w:b/>
          <w:bCs/>
        </w:rPr>
      </w:pPr>
      <w:r>
        <w:rPr>
          <w:b/>
          <w:bCs/>
          <w:rtl/>
        </w:rPr>
        <w:br w:type="page"/>
      </w:r>
    </w:p>
    <w:p w14:paraId="0EFC2677" w14:textId="377C3FE2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ה.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עריכה</w:t>
      </w:r>
    </w:p>
    <w:p w14:paraId="7A5C63BE" w14:textId="33197780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Editing</w:t>
      </w:r>
    </w:p>
    <w:p w14:paraId="730A29C9" w14:textId="77777777" w:rsidR="00D8290D" w:rsidRPr="0023643C" w:rsidRDefault="00D8290D" w:rsidP="00D8290D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</w:p>
    <w:p w14:paraId="456B58EC" w14:textId="7C67A333" w:rsidR="00270727" w:rsidRPr="00D8290D" w:rsidRDefault="009D2A6A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1. 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>ערי ז'בוטינסקי, אבי זאב ז'בוטינסקי</w:t>
      </w:r>
      <w:r w:rsidR="00270727" w:rsidRPr="00D8290D">
        <w:rPr>
          <w:rFonts w:ascii="Times New Roman" w:hAnsi="Times New Roman"/>
          <w:sz w:val="24"/>
          <w:szCs w:val="24"/>
          <w:rtl/>
        </w:rPr>
        <w:t>. סטימצקי, תל-אביב, 1980.</w:t>
      </w:r>
    </w:p>
    <w:p w14:paraId="423F3AF6" w14:textId="77777777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proofErr w:type="spellStart"/>
      <w:r w:rsidRPr="002D182D">
        <w:rPr>
          <w:rFonts w:ascii="Times New Roman" w:hAnsi="Times New Roman"/>
          <w:sz w:val="24"/>
          <w:szCs w:val="24"/>
        </w:rPr>
        <w:t>Jabotinsky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2D">
        <w:rPr>
          <w:rFonts w:ascii="Times New Roman" w:hAnsi="Times New Roman"/>
          <w:sz w:val="24"/>
          <w:szCs w:val="24"/>
        </w:rPr>
        <w:t>Eri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. My Father, Z. </w:t>
      </w:r>
      <w:proofErr w:type="spellStart"/>
      <w:r w:rsidRPr="002D182D">
        <w:rPr>
          <w:rFonts w:ascii="Times New Roman" w:hAnsi="Times New Roman"/>
          <w:sz w:val="24"/>
          <w:szCs w:val="24"/>
        </w:rPr>
        <w:t>Jabotinsky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2D">
        <w:rPr>
          <w:rFonts w:ascii="Times New Roman" w:hAnsi="Times New Roman"/>
          <w:sz w:val="24"/>
          <w:szCs w:val="24"/>
        </w:rPr>
        <w:t>Steimatzky</w:t>
      </w:r>
      <w:proofErr w:type="spellEnd"/>
      <w:r w:rsidRPr="002D182D">
        <w:rPr>
          <w:rFonts w:ascii="Times New Roman" w:hAnsi="Times New Roman"/>
          <w:sz w:val="24"/>
          <w:szCs w:val="24"/>
        </w:rPr>
        <w:t>, Tel-Aviv, 1980]</w:t>
      </w:r>
    </w:p>
    <w:p w14:paraId="0EC5D86C" w14:textId="77777777" w:rsidR="00270727" w:rsidRPr="0023643C" w:rsidRDefault="00270727" w:rsidP="00FD4201">
      <w:pPr>
        <w:pStyle w:val="PlainText"/>
        <w:tabs>
          <w:tab w:val="left" w:pos="423"/>
        </w:tabs>
        <w:bidi w:val="0"/>
        <w:ind w:left="-144" w:right="720"/>
        <w:rPr>
          <w:rFonts w:ascii="Times New Roman" w:hAnsi="Times New Roman"/>
          <w:sz w:val="24"/>
          <w:szCs w:val="24"/>
        </w:rPr>
      </w:pPr>
    </w:p>
    <w:p w14:paraId="570C4DAC" w14:textId="0148968A" w:rsidR="00270727" w:rsidRPr="00D8290D" w:rsidRDefault="009D2A6A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2. </w:t>
      </w:r>
      <w:r w:rsidR="00347C5D">
        <w:rPr>
          <w:rFonts w:ascii="Times New Roman" w:hAnsi="Times New Roman"/>
          <w:i/>
          <w:iCs/>
          <w:sz w:val="24"/>
          <w:szCs w:val="24"/>
          <w:rtl/>
        </w:rPr>
        <w:t>נפלאות ארץ הקודש</w:t>
      </w:r>
      <w:r w:rsidR="00347C5D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 xml:space="preserve"> מסעי סופרים בארץ ישראל במאה </w:t>
      </w:r>
      <w:proofErr w:type="spellStart"/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>הי"ט</w:t>
      </w:r>
      <w:proofErr w:type="spellEnd"/>
      <w:r w:rsidR="00270727" w:rsidRPr="00D8290D">
        <w:rPr>
          <w:rFonts w:ascii="Times New Roman" w:hAnsi="Times New Roman"/>
          <w:sz w:val="24"/>
          <w:szCs w:val="24"/>
          <w:rtl/>
        </w:rPr>
        <w:t>. כתר, ירושלים, 1981.</w:t>
      </w:r>
    </w:p>
    <w:p w14:paraId="0E0CA04C" w14:textId="51C13FD5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Wonders of the Holy Land. Anthology of Famous Authors’ Travels Books to Palestine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7C5D">
        <w:rPr>
          <w:rFonts w:ascii="Times New Roman" w:hAnsi="Times New Roman"/>
          <w:sz w:val="24"/>
          <w:szCs w:val="24"/>
        </w:rPr>
        <w:t>Keter</w:t>
      </w:r>
      <w:proofErr w:type="spellEnd"/>
      <w:r w:rsidR="00347C5D">
        <w:rPr>
          <w:rFonts w:ascii="Times New Roman" w:hAnsi="Times New Roman"/>
          <w:sz w:val="24"/>
          <w:szCs w:val="24"/>
        </w:rPr>
        <w:t xml:space="preserve">, </w:t>
      </w:r>
      <w:r w:rsidRPr="009D2A6A">
        <w:rPr>
          <w:rFonts w:ascii="Times New Roman" w:hAnsi="Times New Roman"/>
          <w:sz w:val="24"/>
          <w:szCs w:val="24"/>
          <w:lang w:val="de-DE"/>
        </w:rPr>
        <w:t>Jerusalem, 1981]</w:t>
      </w:r>
    </w:p>
    <w:p w14:paraId="156E2ACD" w14:textId="77777777" w:rsidR="00270727" w:rsidRPr="00256661" w:rsidRDefault="00270727" w:rsidP="00FD4201">
      <w:pPr>
        <w:pStyle w:val="PlainText"/>
        <w:tabs>
          <w:tab w:val="left" w:pos="423"/>
        </w:tabs>
        <w:bidi w:val="0"/>
        <w:ind w:left="-144" w:right="720"/>
        <w:rPr>
          <w:rFonts w:ascii="Times New Roman" w:hAnsi="Times New Roman"/>
          <w:sz w:val="24"/>
          <w:szCs w:val="24"/>
          <w:lang w:val="de-DE"/>
        </w:rPr>
      </w:pPr>
    </w:p>
    <w:p w14:paraId="3E6CADE0" w14:textId="7CEC4005" w:rsidR="00270727" w:rsidRPr="00D8290D" w:rsidRDefault="009D2A6A" w:rsidP="00347C5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3. 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>הבלש העברי חוזר</w:t>
      </w:r>
      <w:r w:rsidR="00347C5D">
        <w:rPr>
          <w:rFonts w:ascii="Times New Roman" w:hAnsi="Times New Roman" w:hint="cs"/>
          <w:sz w:val="24"/>
          <w:szCs w:val="24"/>
          <w:rtl/>
        </w:rPr>
        <w:t>:</w:t>
      </w:r>
      <w:r w:rsidR="00347C5D" w:rsidRPr="00347C5D">
        <w:rPr>
          <w:rFonts w:ascii="Times New Roman" w:hAnsi="Times New Roman" w:hint="cs"/>
          <w:i/>
          <w:iCs/>
          <w:sz w:val="24"/>
          <w:szCs w:val="24"/>
          <w:rtl/>
        </w:rPr>
        <w:t xml:space="preserve"> </w:t>
      </w:r>
      <w:r w:rsidR="00347C5D" w:rsidRPr="00347C5D">
        <w:rPr>
          <w:rFonts w:ascii="Times New Roman" w:hAnsi="Times New Roman"/>
          <w:i/>
          <w:iCs/>
          <w:sz w:val="24"/>
          <w:szCs w:val="24"/>
          <w:rtl/>
        </w:rPr>
        <w:t>מבחר הסיפור הבלשי מפלשתינה (א"י)</w:t>
      </w:r>
      <w:r w:rsidR="00347C5D">
        <w:rPr>
          <w:rFonts w:ascii="Times New Roman" w:hAnsi="Times New Roman" w:hint="cs"/>
          <w:sz w:val="24"/>
          <w:szCs w:val="24"/>
          <w:rtl/>
        </w:rPr>
        <w:t>.</w:t>
      </w:r>
      <w:r w:rsidR="00D8290D">
        <w:rPr>
          <w:rFonts w:ascii="Times New Roman" w:hAnsi="Times New Roman"/>
          <w:sz w:val="24"/>
          <w:szCs w:val="24"/>
          <w:rtl/>
        </w:rPr>
        <w:t xml:space="preserve"> </w:t>
      </w:r>
      <w:r w:rsidR="00347C5D">
        <w:rPr>
          <w:rFonts w:ascii="Times New Roman" w:hAnsi="Times New Roman" w:hint="cs"/>
          <w:sz w:val="24"/>
          <w:szCs w:val="24"/>
          <w:rtl/>
        </w:rPr>
        <w:t xml:space="preserve">ספרי מוניטין, </w:t>
      </w:r>
      <w:r w:rsidR="00D8290D">
        <w:rPr>
          <w:rFonts w:ascii="Times New Roman" w:hAnsi="Times New Roman"/>
          <w:sz w:val="24"/>
          <w:szCs w:val="24"/>
          <w:rtl/>
        </w:rPr>
        <w:t>תל-אביב, 198</w:t>
      </w:r>
      <w:r w:rsidR="00347C5D">
        <w:rPr>
          <w:rFonts w:ascii="Times New Roman" w:hAnsi="Times New Roman" w:hint="cs"/>
          <w:sz w:val="24"/>
          <w:szCs w:val="24"/>
          <w:rtl/>
        </w:rPr>
        <w:t>3</w:t>
      </w:r>
      <w:r w:rsidR="00D8290D">
        <w:rPr>
          <w:rFonts w:ascii="Times New Roman" w:hAnsi="Times New Roman" w:hint="cs"/>
          <w:sz w:val="24"/>
          <w:szCs w:val="24"/>
          <w:rtl/>
        </w:rPr>
        <w:t xml:space="preserve"> (עם זהר שביט).</w:t>
      </w:r>
    </w:p>
    <w:p w14:paraId="6A573514" w14:textId="41123C9B" w:rsidR="00270727" w:rsidRPr="002D182D" w:rsidRDefault="00270727" w:rsidP="00347C5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</w:t>
      </w:r>
      <w:r w:rsidR="00347C5D" w:rsidRPr="002D182D">
        <w:rPr>
          <w:rFonts w:ascii="Times New Roman" w:hAnsi="Times New Roman"/>
          <w:i/>
          <w:iCs/>
          <w:sz w:val="24"/>
          <w:szCs w:val="24"/>
        </w:rPr>
        <w:t xml:space="preserve"> Return of the Hebrew Detective</w:t>
      </w:r>
      <w:r w:rsidR="00347C5D" w:rsidRPr="002D18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7C5D" w:rsidRPr="002D182D">
        <w:rPr>
          <w:rFonts w:ascii="Times New Roman" w:hAnsi="Times New Roman"/>
          <w:sz w:val="24"/>
          <w:szCs w:val="24"/>
        </w:rPr>
        <w:t>Monitin</w:t>
      </w:r>
      <w:proofErr w:type="spellEnd"/>
      <w:r w:rsidR="00347C5D" w:rsidRPr="002D182D">
        <w:rPr>
          <w:rFonts w:ascii="Times New Roman" w:hAnsi="Times New Roman"/>
          <w:sz w:val="24"/>
          <w:szCs w:val="24"/>
        </w:rPr>
        <w:t xml:space="preserve">, </w:t>
      </w:r>
      <w:r w:rsidRPr="002D182D">
        <w:rPr>
          <w:rFonts w:ascii="Times New Roman" w:hAnsi="Times New Roman"/>
          <w:sz w:val="24"/>
          <w:szCs w:val="24"/>
        </w:rPr>
        <w:t>Tel-Aviv, 198</w:t>
      </w:r>
      <w:r w:rsidR="00347C5D" w:rsidRPr="002D182D">
        <w:rPr>
          <w:rFonts w:ascii="Times New Roman" w:hAnsi="Times New Roman"/>
          <w:sz w:val="24"/>
          <w:szCs w:val="24"/>
        </w:rPr>
        <w:t>3</w:t>
      </w:r>
      <w:r w:rsidRPr="002D182D">
        <w:rPr>
          <w:rFonts w:ascii="Times New Roman" w:hAnsi="Times New Roman"/>
          <w:sz w:val="24"/>
          <w:szCs w:val="24"/>
        </w:rPr>
        <w:t xml:space="preserve"> (co-author Zohar </w:t>
      </w:r>
      <w:proofErr w:type="spellStart"/>
      <w:r w:rsidRPr="002D182D">
        <w:rPr>
          <w:rFonts w:ascii="Times New Roman" w:hAnsi="Times New Roman"/>
          <w:sz w:val="24"/>
          <w:szCs w:val="24"/>
        </w:rPr>
        <w:t>Shavit</w:t>
      </w:r>
      <w:proofErr w:type="spellEnd"/>
      <w:r w:rsidRPr="002D182D">
        <w:rPr>
          <w:rFonts w:ascii="Times New Roman" w:hAnsi="Times New Roman"/>
          <w:sz w:val="24"/>
          <w:szCs w:val="24"/>
        </w:rPr>
        <w:t>)]</w:t>
      </w:r>
    </w:p>
    <w:p w14:paraId="2E9C1DC7" w14:textId="77777777" w:rsidR="00270727" w:rsidRPr="002D182D" w:rsidRDefault="00270727" w:rsidP="00226BF9">
      <w:pPr>
        <w:pStyle w:val="PlainText"/>
        <w:tabs>
          <w:tab w:val="right" w:pos="284"/>
        </w:tabs>
        <w:bidi w:val="0"/>
        <w:ind w:left="284" w:right="720"/>
        <w:rPr>
          <w:rFonts w:ascii="Times New Roman" w:hAnsi="Times New Roman"/>
          <w:sz w:val="24"/>
          <w:szCs w:val="24"/>
        </w:rPr>
      </w:pPr>
    </w:p>
    <w:p w14:paraId="19EFB4D3" w14:textId="7C64461E" w:rsidR="00270727" w:rsidRPr="002D182D" w:rsidRDefault="00270727" w:rsidP="000051C2">
      <w:pPr>
        <w:pStyle w:val="PlainText"/>
        <w:bidi w:val="0"/>
        <w:spacing w:before="240"/>
        <w:ind w:right="720"/>
        <w:rPr>
          <w:rFonts w:ascii="Times New Roman" w:hAnsi="Times New Roman"/>
          <w:b/>
          <w:bCs/>
          <w:sz w:val="24"/>
          <w:szCs w:val="24"/>
        </w:rPr>
      </w:pPr>
    </w:p>
    <w:p w14:paraId="754DAA49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A4355C2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1959466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920B7E6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A354588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EF81628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B9E3F24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F6E1405" w14:textId="16384ABD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897F567" w14:textId="3BD8D5E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8934FBF" w14:textId="3C5ECA5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B856405" w14:textId="5B811C0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31D9FDA" w14:textId="6E233FCC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59535D42" w14:textId="07BAEDC6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9407170" w14:textId="5147E8D3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EBBBA1F" w14:textId="233CA78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8F3C3C7" w14:textId="2A1BA4B4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18A6835" w14:textId="37DEEF41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7E8D5B77" w14:textId="3BEACFA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A2D88D8" w14:textId="7C712A5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C7261EA" w14:textId="6485FAD3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2F47009" w14:textId="48E0F00E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786613B6" w14:textId="57523E94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937933A" w14:textId="6772DE7B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CCE0B98" w14:textId="4949682F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02EC0D9" w14:textId="1311A2AC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69A5A7B" w14:textId="2B54BD6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CF34EDE" w14:textId="362107E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C392DC4" w14:textId="27CC48B7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30E6EEB" w14:textId="55AC3FD5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C19A884" w14:textId="405BB1C5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8BFA0CB" w14:textId="34AE4A7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51F6C090" w14:textId="4F4A6E33" w:rsidR="00270727" w:rsidRPr="0023643C" w:rsidRDefault="00270727" w:rsidP="007B358C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02463B91" w14:textId="54FBCA9D" w:rsidR="00270727" w:rsidRDefault="001B0EDA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ו.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מסות בעיתונות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 – מבחר</w:t>
      </w:r>
    </w:p>
    <w:p w14:paraId="621BC5A9" w14:textId="6CB30568" w:rsidR="00270727" w:rsidRPr="0023643C" w:rsidRDefault="001B0EDA" w:rsidP="001B0ED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 </w:t>
      </w:r>
      <w:r w:rsidR="00270727">
        <w:rPr>
          <w:rFonts w:ascii="Times New Roman" w:hAnsi="Times New Roman"/>
          <w:b/>
          <w:bCs/>
          <w:sz w:val="24"/>
          <w:szCs w:val="24"/>
        </w:rPr>
        <w:t>Essays in literary Supplements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>
        <w:rPr>
          <w:rFonts w:ascii="Times New Roman" w:hAnsi="Times New Roman"/>
          <w:b/>
          <w:bCs/>
          <w:sz w:val="24"/>
          <w:szCs w:val="24"/>
        </w:rPr>
        <w:t>(A selection)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</w:p>
    <w:p w14:paraId="5E7ABCE2" w14:textId="77777777" w:rsidR="00270727" w:rsidRPr="0023643C" w:rsidRDefault="00270727" w:rsidP="001F0505">
      <w:pPr>
        <w:pStyle w:val="PlainText"/>
        <w:ind w:left="-2" w:right="720"/>
        <w:rPr>
          <w:rFonts w:ascii="Times New Roman" w:hAnsi="Times New Roman"/>
          <w:sz w:val="24"/>
          <w:szCs w:val="24"/>
          <w:rtl/>
        </w:rPr>
      </w:pPr>
    </w:p>
    <w:p w14:paraId="7B75CF85" w14:textId="5B6D86DC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"בעקבות גיבורי ז'בוטינסקי",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עת-מול</w:t>
      </w:r>
      <w:r w:rsidRPr="009E56AF">
        <w:rPr>
          <w:rFonts w:ascii="Times New Roman" w:hAnsi="Times New Roman"/>
          <w:sz w:val="24"/>
          <w:szCs w:val="24"/>
          <w:rtl/>
        </w:rPr>
        <w:t>, ה, 6, 1980, 19–20.</w:t>
      </w:r>
    </w:p>
    <w:p w14:paraId="13DB90C6" w14:textId="546DBFB3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"שופט, חוקר, היסטוריון",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Pr="009E56AF">
        <w:rPr>
          <w:rFonts w:ascii="Times New Roman" w:hAnsi="Times New Roman"/>
          <w:sz w:val="24"/>
          <w:szCs w:val="24"/>
          <w:rtl/>
        </w:rPr>
        <w:t>, 10, 1982, 100–101.</w:t>
      </w:r>
    </w:p>
    <w:p w14:paraId="116013EA" w14:textId="380CF682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"השנאה והאהבה לעיר שעדיין אינה קיימת",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מאזניים</w:t>
      </w:r>
      <w:r w:rsidRPr="009E56AF">
        <w:rPr>
          <w:rFonts w:ascii="Times New Roman" w:hAnsi="Times New Roman"/>
          <w:sz w:val="24"/>
          <w:szCs w:val="24"/>
          <w:rtl/>
        </w:rPr>
        <w:t>, נ"ח (1–2), 1984, 32.</w:t>
      </w:r>
    </w:p>
    <w:p w14:paraId="6459A786" w14:textId="0370098C" w:rsidR="009D16E9" w:rsidRDefault="009D16E9" w:rsidP="009D16E9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D16E9">
        <w:rPr>
          <w:rFonts w:ascii="Times New Roman" w:hAnsi="Times New Roman"/>
          <w:sz w:val="24"/>
          <w:szCs w:val="24"/>
          <w:rtl/>
        </w:rPr>
        <w:t xml:space="preserve">"נצחונו של החבר מ"ח", </w:t>
      </w:r>
      <w:r w:rsidRPr="009D16E9">
        <w:rPr>
          <w:rFonts w:ascii="Times New Roman" w:hAnsi="Times New Roman"/>
          <w:i/>
          <w:iCs/>
          <w:sz w:val="24"/>
          <w:szCs w:val="24"/>
          <w:rtl/>
        </w:rPr>
        <w:t>פוליטיקה</w:t>
      </w:r>
      <w:r w:rsidRPr="009D16E9">
        <w:rPr>
          <w:rFonts w:ascii="Times New Roman" w:hAnsi="Times New Roman"/>
          <w:sz w:val="24"/>
          <w:szCs w:val="24"/>
          <w:rtl/>
        </w:rPr>
        <w:t>, 20, 1988, 40–42.</w:t>
      </w:r>
    </w:p>
    <w:p w14:paraId="7C2B02C4" w14:textId="55477540" w:rsidR="009D16E9" w:rsidRDefault="009D16E9" w:rsidP="009D16E9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D16E9">
        <w:rPr>
          <w:rFonts w:ascii="Times New Roman" w:hAnsi="Times New Roman"/>
          <w:sz w:val="24"/>
          <w:szCs w:val="24"/>
          <w:rtl/>
        </w:rPr>
        <w:t xml:space="preserve">"מהי דמותו של הקולקטיב", </w:t>
      </w:r>
      <w:r w:rsidRPr="009D16E9">
        <w:rPr>
          <w:rFonts w:ascii="Times New Roman" w:hAnsi="Times New Roman"/>
          <w:i/>
          <w:iCs/>
          <w:sz w:val="24"/>
          <w:szCs w:val="24"/>
          <w:rtl/>
        </w:rPr>
        <w:t>סטודיו</w:t>
      </w:r>
      <w:r w:rsidRPr="009D16E9">
        <w:rPr>
          <w:rFonts w:ascii="Times New Roman" w:hAnsi="Times New Roman"/>
          <w:sz w:val="24"/>
          <w:szCs w:val="24"/>
          <w:rtl/>
        </w:rPr>
        <w:t>, 3–4, 1989, 37–39.</w:t>
      </w:r>
    </w:p>
    <w:p w14:paraId="25AD17CC" w14:textId="01C2E8BA" w:rsidR="00270727" w:rsidRPr="00892008" w:rsidRDefault="00270727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left="423" w:right="720" w:hanging="425"/>
        <w:jc w:val="both"/>
        <w:rPr>
          <w:rFonts w:ascii="Times New Roman" w:hAnsi="Times New Roman"/>
          <w:sz w:val="24"/>
          <w:szCs w:val="24"/>
        </w:rPr>
      </w:pPr>
      <w:r w:rsidRPr="005641B1">
        <w:rPr>
          <w:rFonts w:ascii="Times New Roman" w:hAnsi="Times New Roman"/>
          <w:sz w:val="24"/>
          <w:szCs w:val="24"/>
          <w:rtl/>
        </w:rPr>
        <w:t>"</w:t>
      </w:r>
      <w:r w:rsidRPr="00892008">
        <w:rPr>
          <w:rFonts w:ascii="Times New Roman" w:hAnsi="Times New Roman"/>
          <w:sz w:val="24"/>
          <w:szCs w:val="24"/>
          <w:rtl/>
        </w:rPr>
        <w:t>אינטלקטואלים אנטי אוניברסיטאיים"</w:t>
      </w:r>
      <w:r w:rsidR="009D16E9">
        <w:rPr>
          <w:rFonts w:ascii="Times New Roman" w:hAnsi="Times New Roman" w:hint="cs"/>
          <w:sz w:val="24"/>
          <w:szCs w:val="24"/>
          <w:rtl/>
        </w:rPr>
        <w:t>,</w:t>
      </w:r>
      <w:r w:rsidRPr="00892008">
        <w:rPr>
          <w:rFonts w:ascii="Times New Roman" w:hAnsi="Times New Roman"/>
          <w:sz w:val="24"/>
          <w:szCs w:val="24"/>
          <w:rtl/>
        </w:rPr>
        <w:t xml:space="preserve"> </w:t>
      </w:r>
      <w:r w:rsidRPr="00892008">
        <w:rPr>
          <w:rFonts w:ascii="Times New Roman" w:hAnsi="Times New Roman"/>
          <w:i/>
          <w:iCs/>
          <w:sz w:val="24"/>
          <w:szCs w:val="24"/>
          <w:rtl/>
        </w:rPr>
        <w:t>פוליטיקה</w:t>
      </w:r>
      <w:r w:rsidRPr="00892008">
        <w:rPr>
          <w:rFonts w:ascii="Times New Roman" w:hAnsi="Times New Roman"/>
          <w:sz w:val="24"/>
          <w:szCs w:val="24"/>
          <w:rtl/>
        </w:rPr>
        <w:t>, 29, 1989, 39</w:t>
      </w:r>
      <w:r w:rsidR="00B35B17">
        <w:rPr>
          <w:rFonts w:ascii="Times New Roman" w:hAnsi="Times New Roman" w:hint="cs"/>
          <w:sz w:val="24"/>
          <w:szCs w:val="24"/>
          <w:rtl/>
        </w:rPr>
        <w:t>−</w:t>
      </w:r>
      <w:r w:rsidRPr="00892008">
        <w:rPr>
          <w:rFonts w:ascii="Times New Roman" w:hAnsi="Times New Roman"/>
          <w:sz w:val="24"/>
          <w:szCs w:val="24"/>
          <w:rtl/>
        </w:rPr>
        <w:t>37.</w:t>
      </w:r>
    </w:p>
    <w:p w14:paraId="7C76C3F3" w14:textId="5580BFFD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423"/>
        </w:tabs>
        <w:spacing w:line="360" w:lineRule="auto"/>
        <w:ind w:left="423" w:right="720" w:hanging="425"/>
        <w:jc w:val="both"/>
        <w:rPr>
          <w:rFonts w:ascii="Times New Roman" w:hAnsi="Times New Roman"/>
          <w:sz w:val="24"/>
          <w:szCs w:val="24"/>
        </w:rPr>
      </w:pPr>
      <w:r w:rsidRPr="00892008">
        <w:rPr>
          <w:rFonts w:ascii="Times New Roman" w:hAnsi="Times New Roman"/>
          <w:sz w:val="24"/>
          <w:szCs w:val="24"/>
          <w:rtl/>
        </w:rPr>
        <w:t xml:space="preserve">"הצעירה הזו שדינה נגזר לגסיסה, קמה לפתע לתחיה", </w:t>
      </w:r>
      <w:r w:rsidRPr="00892008">
        <w:rPr>
          <w:rFonts w:ascii="Times New Roman" w:hAnsi="Times New Roman"/>
          <w:i/>
          <w:iCs/>
          <w:sz w:val="24"/>
          <w:szCs w:val="24"/>
          <w:rtl/>
        </w:rPr>
        <w:t>העיר</w:t>
      </w:r>
      <w:r w:rsidR="00347C5D">
        <w:rPr>
          <w:rFonts w:ascii="Times New Roman" w:hAnsi="Times New Roman"/>
          <w:sz w:val="24"/>
          <w:szCs w:val="24"/>
          <w:rtl/>
        </w:rPr>
        <w:t>, 24.11.1989</w:t>
      </w:r>
    </w:p>
    <w:p w14:paraId="73482F1F" w14:textId="3B8CC66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"כריזמה של ברק, כריזמה של זיעה"</w:t>
      </w:r>
      <w:r>
        <w:rPr>
          <w:rtl/>
        </w:rPr>
        <w:t>,</w:t>
      </w:r>
      <w:r>
        <w:rPr>
          <w:rStyle w:val="Emphasis"/>
          <w:iCs/>
          <w:rtl/>
        </w:rPr>
        <w:t xml:space="preserve"> </w:t>
      </w:r>
      <w:r w:rsidRPr="00892008">
        <w:rPr>
          <w:rStyle w:val="Emphasis"/>
          <w:iCs/>
          <w:rtl/>
        </w:rPr>
        <w:t>ידיעות אחרונות</w:t>
      </w:r>
      <w:r>
        <w:rPr>
          <w:rStyle w:val="Emphasis"/>
          <w:i w:val="0"/>
          <w:rtl/>
        </w:rPr>
        <w:t xml:space="preserve">, </w:t>
      </w:r>
      <w:r w:rsidR="00347C5D">
        <w:rPr>
          <w:rtl/>
        </w:rPr>
        <w:t>27.8.1993</w:t>
      </w:r>
    </w:p>
    <w:p w14:paraId="33449D31" w14:textId="027D70CE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"בחזון, באש ובחרב",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</w:t>
      </w:r>
      <w:r w:rsidR="00347C5D">
        <w:rPr>
          <w:rtl/>
        </w:rPr>
        <w:t xml:space="preserve"> 4.4.2001</w:t>
      </w:r>
    </w:p>
    <w:p w14:paraId="6A4F2E0D" w14:textId="643DD331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"בעירו של הסוחר מלובלין", </w:t>
      </w:r>
      <w:r w:rsidRPr="00892008">
        <w:rPr>
          <w:rStyle w:val="Emphasis"/>
          <w:iCs/>
          <w:rtl/>
        </w:rPr>
        <w:t>מסע אחר</w:t>
      </w:r>
      <w:r w:rsidR="00347C5D">
        <w:rPr>
          <w:rtl/>
        </w:rPr>
        <w:t>, 119, 2001, 112</w:t>
      </w:r>
      <w:r w:rsidR="00B35B17">
        <w:rPr>
          <w:rFonts w:hint="cs"/>
          <w:rtl/>
        </w:rPr>
        <w:t>−</w:t>
      </w:r>
      <w:r w:rsidR="00347C5D">
        <w:rPr>
          <w:rtl/>
        </w:rPr>
        <w:t>106</w:t>
      </w:r>
      <w:r w:rsidR="00347C5D">
        <w:rPr>
          <w:rFonts w:hint="cs"/>
          <w:rtl/>
        </w:rPr>
        <w:t>.</w:t>
      </w:r>
    </w:p>
    <w:p w14:paraId="7AA68CF9" w14:textId="0F926216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sz w:val="24"/>
          <w:szCs w:val="24"/>
          <w:rtl/>
        </w:rPr>
        <w:t xml:space="preserve">"תחיית המתים של בבל",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18.1.2002</w:t>
      </w:r>
    </w:p>
    <w:p w14:paraId="627B2E02" w14:textId="3DC317B8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sz w:val="24"/>
          <w:szCs w:val="24"/>
          <w:rtl/>
        </w:rPr>
        <w:t xml:space="preserve">"זו המכה אשר נסחבת מן היאור",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27.3.2002</w:t>
      </w:r>
    </w:p>
    <w:p w14:paraId="2AA0DED1" w14:textId="2600ED87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565"/>
        </w:tabs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rFonts w:ascii="Times New Roman" w:hAnsi="Times New Roman"/>
          <w:sz w:val="24"/>
          <w:szCs w:val="24"/>
          <w:rtl/>
        </w:rPr>
        <w:t xml:space="preserve">"ייהרס כל ניצן מטורף של </w:t>
      </w:r>
      <w:proofErr w:type="spellStart"/>
      <w:r w:rsidRPr="00892008">
        <w:rPr>
          <w:rFonts w:ascii="Times New Roman" w:hAnsi="Times New Roman"/>
          <w:sz w:val="24"/>
          <w:szCs w:val="24"/>
          <w:rtl/>
        </w:rPr>
        <w:t>אנטיוכיה</w:t>
      </w:r>
      <w:proofErr w:type="spellEnd"/>
      <w:r w:rsidRPr="00892008">
        <w:rPr>
          <w:rFonts w:ascii="Times New Roman" w:hAnsi="Times New Roman"/>
          <w:sz w:val="24"/>
          <w:szCs w:val="24"/>
          <w:rtl/>
        </w:rPr>
        <w:t xml:space="preserve"> יהודית", </w:t>
      </w:r>
      <w:r w:rsidR="00B35B17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892008">
        <w:rPr>
          <w:rFonts w:ascii="Times New Roman" w:hAnsi="Times New Roman"/>
          <w:sz w:val="24"/>
          <w:szCs w:val="24"/>
          <w:rtl/>
        </w:rPr>
        <w:t>, 26.2.2003</w:t>
      </w:r>
    </w:p>
    <w:p w14:paraId="7890B477" w14:textId="6B19A36C" w:rsidR="00270727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 xml:space="preserve">"מיתוס של עיר, עיר של מיתוס", </w:t>
      </w:r>
      <w:r w:rsidRPr="00347C5D">
        <w:rPr>
          <w:i/>
          <w:iCs/>
          <w:sz w:val="24"/>
          <w:szCs w:val="24"/>
          <w:rtl/>
        </w:rPr>
        <w:t>מסע אחר</w:t>
      </w:r>
      <w:r w:rsidR="00347C5D">
        <w:rPr>
          <w:sz w:val="24"/>
          <w:szCs w:val="24"/>
          <w:rtl/>
        </w:rPr>
        <w:t>, 139, 2003, 92</w:t>
      </w:r>
      <w:r w:rsidR="00B35B17">
        <w:rPr>
          <w:rFonts w:hint="cs"/>
          <w:sz w:val="24"/>
          <w:szCs w:val="24"/>
          <w:rtl/>
        </w:rPr>
        <w:t>−</w:t>
      </w:r>
      <w:r w:rsidR="00347C5D">
        <w:rPr>
          <w:sz w:val="24"/>
          <w:szCs w:val="24"/>
          <w:rtl/>
        </w:rPr>
        <w:t>90</w:t>
      </w:r>
      <w:r w:rsidR="00347C5D">
        <w:rPr>
          <w:rFonts w:hint="cs"/>
          <w:sz w:val="24"/>
          <w:szCs w:val="24"/>
          <w:rtl/>
        </w:rPr>
        <w:t>.</w:t>
      </w:r>
    </w:p>
    <w:p w14:paraId="4271CF04" w14:textId="27F7243E" w:rsidR="002D182D" w:rsidRPr="002D182D" w:rsidRDefault="004E702D" w:rsidP="002D182D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"עץ הלימון נתן ריחו", </w:t>
      </w:r>
      <w:r w:rsidRPr="004E702D">
        <w:rPr>
          <w:rFonts w:hint="cs"/>
          <w:i/>
          <w:iCs/>
          <w:sz w:val="24"/>
          <w:szCs w:val="24"/>
          <w:rtl/>
        </w:rPr>
        <w:t>עת-מול</w:t>
      </w:r>
      <w:r>
        <w:rPr>
          <w:rFonts w:hint="cs"/>
          <w:sz w:val="24"/>
          <w:szCs w:val="24"/>
          <w:rtl/>
        </w:rPr>
        <w:t>, 29</w:t>
      </w:r>
      <w:r>
        <w:rPr>
          <w:sz w:val="24"/>
          <w:szCs w:val="24"/>
        </w:rPr>
        <w:t>:</w:t>
      </w:r>
      <w:r>
        <w:rPr>
          <w:rFonts w:hint="cs"/>
          <w:sz w:val="24"/>
          <w:szCs w:val="24"/>
          <w:rtl/>
        </w:rPr>
        <w:t xml:space="preserve">176, 2004, </w:t>
      </w:r>
      <w:r w:rsidR="00765AC4">
        <w:rPr>
          <w:rFonts w:hint="cs"/>
          <w:sz w:val="24"/>
          <w:szCs w:val="24"/>
          <w:rtl/>
        </w:rPr>
        <w:t>4</w:t>
      </w:r>
      <w:r w:rsidR="00765AC4">
        <w:rPr>
          <w:rFonts w:hint="eastAsia"/>
          <w:sz w:val="24"/>
          <w:szCs w:val="24"/>
          <w:rtl/>
        </w:rPr>
        <w:t>–</w:t>
      </w:r>
      <w:r w:rsidR="00765AC4">
        <w:rPr>
          <w:rFonts w:hint="cs"/>
          <w:sz w:val="24"/>
          <w:szCs w:val="24"/>
          <w:rtl/>
        </w:rPr>
        <w:t>6.</w:t>
      </w:r>
    </w:p>
    <w:p w14:paraId="62683071" w14:textId="0B377D9E" w:rsidR="00270727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>"הלא יודעים אנו איזה שלבי התפתחות עבר המין האנושי מבראשית...</w:t>
      </w:r>
      <w:r w:rsidR="00031AB8">
        <w:rPr>
          <w:rFonts w:hint="cs"/>
          <w:sz w:val="24"/>
          <w:szCs w:val="24"/>
          <w:rtl/>
        </w:rPr>
        <w:t xml:space="preserve"> </w:t>
      </w:r>
      <w:r w:rsidRPr="00892008">
        <w:rPr>
          <w:sz w:val="24"/>
          <w:szCs w:val="24"/>
          <w:rtl/>
        </w:rPr>
        <w:t xml:space="preserve">הדרך מובילה תמיד אל על",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9.7.2004</w:t>
      </w:r>
    </w:p>
    <w:p w14:paraId="200957E9" w14:textId="4BB1478B" w:rsidR="002D182D" w:rsidRPr="002D182D" w:rsidRDefault="002D182D" w:rsidP="002D182D">
      <w:pPr>
        <w:bidi w:val="0"/>
        <w:spacing w:line="360" w:lineRule="auto"/>
        <w:jc w:val="both"/>
        <w:rPr>
          <w:rtl/>
        </w:rPr>
      </w:pPr>
      <w:r w:rsidRPr="002D182D">
        <w:rPr>
          <w:b/>
          <w:bCs/>
          <w:rtl/>
        </w:rPr>
        <w:t>16</w:t>
      </w:r>
      <w:r w:rsidRPr="002D182D">
        <w:rPr>
          <w:b/>
          <w:bCs/>
        </w:rPr>
        <w:t>a</w:t>
      </w:r>
      <w:r w:rsidRPr="002D182D">
        <w:t xml:space="preserve">. "Science, Technology and the New Jew", </w:t>
      </w:r>
      <w:proofErr w:type="spellStart"/>
      <w:r w:rsidRPr="002D182D">
        <w:rPr>
          <w:i/>
          <w:iCs/>
        </w:rPr>
        <w:t>Haaretz</w:t>
      </w:r>
      <w:proofErr w:type="spellEnd"/>
      <w:r w:rsidRPr="002D182D">
        <w:t>, 9.7.2004</w:t>
      </w:r>
    </w:p>
    <w:p w14:paraId="52173897" w14:textId="54671792" w:rsidR="00270727" w:rsidRPr="00892008" w:rsidRDefault="00270727" w:rsidP="002D182D">
      <w:pPr>
        <w:pStyle w:val="NormalWeb"/>
        <w:numPr>
          <w:ilvl w:val="0"/>
          <w:numId w:val="23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right="720"/>
        <w:jc w:val="both"/>
      </w:pPr>
      <w:r w:rsidRPr="00892008">
        <w:t xml:space="preserve">A Literary Circle in Judah", </w:t>
      </w:r>
      <w:proofErr w:type="spellStart"/>
      <w:r w:rsidR="00347C5D" w:rsidRPr="00347C5D">
        <w:rPr>
          <w:i/>
          <w:iCs/>
        </w:rPr>
        <w:t>Haaretz</w:t>
      </w:r>
      <w:proofErr w:type="spellEnd"/>
      <w:r w:rsidRPr="00892008">
        <w:t>, 16.6.2006</w:t>
      </w:r>
    </w:p>
    <w:p w14:paraId="5FE2D504" w14:textId="3499C913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"כתיבה לדורות הבאים",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12.4.2006</w:t>
      </w:r>
    </w:p>
    <w:p w14:paraId="1C12E454" w14:textId="688C9DF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"גיבור שלא נלחם בטחנות רוח", </w:t>
      </w:r>
      <w:r w:rsidRPr="00892008">
        <w:rPr>
          <w:rStyle w:val="Emphasis"/>
          <w:iCs/>
          <w:rtl/>
        </w:rPr>
        <w:t>מסע אחר</w:t>
      </w:r>
      <w:r w:rsidRPr="00892008">
        <w:rPr>
          <w:rtl/>
        </w:rPr>
        <w:t>, נ</w:t>
      </w:r>
      <w:r w:rsidR="00347C5D">
        <w:rPr>
          <w:rtl/>
        </w:rPr>
        <w:t>ובמבר 2007, 96</w:t>
      </w:r>
      <w:r w:rsidR="00B35B17">
        <w:rPr>
          <w:rFonts w:hint="cs"/>
          <w:rtl/>
        </w:rPr>
        <w:t>−</w:t>
      </w:r>
      <w:r w:rsidR="00347C5D">
        <w:rPr>
          <w:rtl/>
        </w:rPr>
        <w:t>92 (עם זהר שביט)</w:t>
      </w:r>
      <w:r w:rsidR="00031AB8">
        <w:rPr>
          <w:rFonts w:hint="cs"/>
          <w:rtl/>
        </w:rPr>
        <w:t>.</w:t>
      </w:r>
    </w:p>
    <w:p w14:paraId="1BCE373F" w14:textId="10CEACD0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 xml:space="preserve">"משה החייט ואביו </w:t>
      </w:r>
      <w:proofErr w:type="spellStart"/>
      <w:r w:rsidRPr="00892008">
        <w:rPr>
          <w:rtl/>
        </w:rPr>
        <w:t>הסלאווי</w:t>
      </w:r>
      <w:proofErr w:type="spellEnd"/>
      <w:r w:rsidRPr="00892008">
        <w:rPr>
          <w:rtl/>
        </w:rPr>
        <w:t>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24.4.2008</w:t>
      </w:r>
    </w:p>
    <w:p w14:paraId="512A1F5D" w14:textId="17C10729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"גשר בין הים השחור לספר בראשית",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28.8.2008</w:t>
      </w:r>
    </w:p>
    <w:p w14:paraId="58020475" w14:textId="195AE7D2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"נפתלי הלוי כותב ל</w:t>
      </w:r>
      <w:r>
        <w:rPr>
          <w:rFonts w:hint="cs"/>
          <w:rtl/>
        </w:rPr>
        <w:t>צ'</w:t>
      </w:r>
      <w:r w:rsidR="00270727" w:rsidRPr="00892008">
        <w:rPr>
          <w:rtl/>
        </w:rPr>
        <w:t>רלס דרווין",</w:t>
      </w:r>
      <w:r w:rsidR="00270727"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>
        <w:rPr>
          <w:rtl/>
        </w:rPr>
        <w:t>, 28.11.2008 (עם י</w:t>
      </w:r>
      <w:r w:rsidR="00B35B17">
        <w:rPr>
          <w:rFonts w:hint="cs"/>
          <w:rtl/>
        </w:rPr>
        <w:t>הודה</w:t>
      </w:r>
      <w:r w:rsidR="00347C5D">
        <w:rPr>
          <w:rtl/>
        </w:rPr>
        <w:t xml:space="preserve"> </w:t>
      </w:r>
      <w:proofErr w:type="spellStart"/>
      <w:r w:rsidR="00347C5D">
        <w:rPr>
          <w:rtl/>
        </w:rPr>
        <w:t>ריינהרץ</w:t>
      </w:r>
      <w:proofErr w:type="spellEnd"/>
      <w:r w:rsidR="00347C5D">
        <w:rPr>
          <w:rtl/>
        </w:rPr>
        <w:t>)</w:t>
      </w:r>
    </w:p>
    <w:p w14:paraId="6071D5E4" w14:textId="17FD14E5" w:rsidR="00270727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"טשרניחובסקי לנוכח פסל אפולו",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7.8.2009 (עם זהר שביט)</w:t>
      </w:r>
    </w:p>
    <w:p w14:paraId="631741EC" w14:textId="106A830B" w:rsidR="00875274" w:rsidRPr="00892008" w:rsidRDefault="00875274" w:rsidP="00875274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 xml:space="preserve">"לא להוכיח שום דבר, למעט את אהבתי אל אדמת ארץ ישראל", </w:t>
      </w:r>
      <w:r w:rsidRPr="00875274">
        <w:rPr>
          <w:rFonts w:hint="cs"/>
          <w:i/>
          <w:iCs/>
          <w:rtl/>
        </w:rPr>
        <w:t xml:space="preserve">הארץ: </w:t>
      </w:r>
      <w:r>
        <w:rPr>
          <w:rFonts w:hint="cs"/>
          <w:i/>
          <w:iCs/>
          <w:rtl/>
        </w:rPr>
        <w:t>ספרים</w:t>
      </w:r>
      <w:r>
        <w:rPr>
          <w:rFonts w:hint="cs"/>
          <w:rtl/>
        </w:rPr>
        <w:t>, 14.8.2009</w:t>
      </w:r>
    </w:p>
    <w:p w14:paraId="0A27806C" w14:textId="5C5FE270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"משה-</w:t>
      </w:r>
      <w:proofErr w:type="spellStart"/>
      <w:r w:rsidRPr="00892008">
        <w:rPr>
          <w:rtl/>
        </w:rPr>
        <w:t>אח'אנאתון</w:t>
      </w:r>
      <w:proofErr w:type="spellEnd"/>
      <w:r w:rsidRPr="00892008">
        <w:rPr>
          <w:rtl/>
        </w:rPr>
        <w:t xml:space="preserve"> ומשה-</w:t>
      </w:r>
      <w:proofErr w:type="spellStart"/>
      <w:r w:rsidRPr="00892008">
        <w:rPr>
          <w:rtl/>
        </w:rPr>
        <w:t>ח'מורבי</w:t>
      </w:r>
      <w:proofErr w:type="spellEnd"/>
      <w:r w:rsidRPr="00892008">
        <w:rPr>
          <w:rtl/>
        </w:rPr>
        <w:t>: פרויד והזיכרון המודחק של היהדות",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 18.9.2009</w:t>
      </w:r>
      <w:r>
        <w:rPr>
          <w:rtl/>
        </w:rPr>
        <w:t xml:space="preserve"> </w:t>
      </w:r>
      <w:r w:rsidR="00B35B17">
        <w:rPr>
          <w:rtl/>
        </w:rPr>
        <w:t>(עם מ</w:t>
      </w:r>
      <w:r w:rsidR="00B35B17">
        <w:rPr>
          <w:rFonts w:hint="cs"/>
          <w:rtl/>
        </w:rPr>
        <w:t>רדכי</w:t>
      </w:r>
      <w:r w:rsidR="00347C5D">
        <w:rPr>
          <w:rtl/>
        </w:rPr>
        <w:t xml:space="preserve"> ערן)</w:t>
      </w:r>
    </w:p>
    <w:p w14:paraId="287654A0" w14:textId="36B6C59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-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</w:t>
      </w:r>
      <w:proofErr w:type="spellStart"/>
      <w:r w:rsidRPr="00892008">
        <w:rPr>
          <w:rtl/>
        </w:rPr>
        <w:t>ה'דארוויניסטען</w:t>
      </w:r>
      <w:proofErr w:type="spellEnd"/>
      <w:r w:rsidRPr="00892008">
        <w:rPr>
          <w:rtl/>
        </w:rPr>
        <w:t xml:space="preserve">' ומתנגדיהם: פולמוס האבולוציה </w:t>
      </w:r>
      <w:proofErr w:type="spellStart"/>
      <w:r w:rsidRPr="00892008">
        <w:rPr>
          <w:rtl/>
        </w:rPr>
        <w:t>בעתונות</w:t>
      </w:r>
      <w:proofErr w:type="spellEnd"/>
      <w:r w:rsidRPr="00892008">
        <w:rPr>
          <w:rtl/>
        </w:rPr>
        <w:t xml:space="preserve"> המשכילית",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>
        <w:rPr>
          <w:rStyle w:val="Emphasis"/>
          <w:rFonts w:hint="cs"/>
          <w:iCs/>
          <w:rtl/>
        </w:rPr>
        <w:t>,</w:t>
      </w:r>
      <w:r>
        <w:t xml:space="preserve"> </w:t>
      </w:r>
      <w:r w:rsidR="00347C5D">
        <w:rPr>
          <w:rtl/>
        </w:rPr>
        <w:t>13.11.2009</w:t>
      </w:r>
    </w:p>
    <w:p w14:paraId="5E994A1A" w14:textId="4528BE13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"הפיל של </w:t>
      </w:r>
      <w:proofErr w:type="spellStart"/>
      <w:r w:rsidRPr="00892008">
        <w:rPr>
          <w:rtl/>
        </w:rPr>
        <w:t>סרמאגו</w:t>
      </w:r>
      <w:proofErr w:type="spellEnd"/>
      <w:r w:rsidRPr="00892008">
        <w:rPr>
          <w:rtl/>
        </w:rPr>
        <w:t xml:space="preserve"> והפיל של האפיפיור",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12.3.2010</w:t>
      </w:r>
    </w:p>
    <w:p w14:paraId="39BCA854" w14:textId="678662F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lastRenderedPageBreak/>
        <w:t xml:space="preserve">"וגם </w:t>
      </w:r>
      <w:proofErr w:type="spellStart"/>
      <w:r w:rsidRPr="00892008">
        <w:rPr>
          <w:rtl/>
        </w:rPr>
        <w:t>גזניוס</w:t>
      </w:r>
      <w:proofErr w:type="spellEnd"/>
      <w:r w:rsidRPr="00892008">
        <w:rPr>
          <w:rtl/>
        </w:rPr>
        <w:t xml:space="preserve"> ברוך יהיה",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16.4.2010</w:t>
      </w:r>
    </w:p>
    <w:p w14:paraId="1592730A" w14:textId="3FD181F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 xml:space="preserve">"ד"ר הרצל ומיסטר </w:t>
      </w:r>
      <w:proofErr w:type="spellStart"/>
      <w:r w:rsidRPr="00892008">
        <w:rPr>
          <w:rtl/>
        </w:rPr>
        <w:t>קלמנס</w:t>
      </w:r>
      <w:proofErr w:type="spellEnd"/>
      <w:r w:rsidRPr="00892008">
        <w:rPr>
          <w:rtl/>
        </w:rPr>
        <w:t>",</w:t>
      </w:r>
      <w:r w:rsidRPr="00892008">
        <w:rPr>
          <w:rStyle w:val="Emphasis"/>
          <w:iCs/>
          <w:rtl/>
        </w:rPr>
        <w:t xml:space="preserve"> </w:t>
      </w:r>
      <w:r>
        <w:rPr>
          <w:rStyle w:val="Emphasis"/>
          <w:iCs/>
          <w:rtl/>
        </w:rPr>
        <w:t>הארץ</w:t>
      </w:r>
      <w:r w:rsidRPr="00892008">
        <w:rPr>
          <w:rtl/>
        </w:rPr>
        <w:t xml:space="preserve">: </w:t>
      </w:r>
      <w:r w:rsidRPr="00031AB8">
        <w:rPr>
          <w:i/>
          <w:iCs/>
          <w:rtl/>
        </w:rPr>
        <w:t>ערב יום העצמאות</w:t>
      </w:r>
      <w:r w:rsidRPr="00892008">
        <w:rPr>
          <w:rtl/>
        </w:rPr>
        <w:t>, 19.</w:t>
      </w:r>
      <w:r w:rsidR="00347C5D">
        <w:rPr>
          <w:rtl/>
        </w:rPr>
        <w:t>4.2010</w:t>
      </w:r>
    </w:p>
    <w:p w14:paraId="2E53F5EA" w14:textId="37AA6635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140"/>
          <w:tab w:val="right" w:pos="282"/>
          <w:tab w:val="right" w:pos="423"/>
          <w:tab w:val="left" w:pos="993"/>
        </w:tabs>
        <w:bidi w:val="0"/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892008">
        <w:rPr>
          <w:rFonts w:ascii="Times New Roman" w:hAnsi="Times New Roman"/>
          <w:sz w:val="24"/>
          <w:szCs w:val="24"/>
        </w:rPr>
        <w:t xml:space="preserve">"Never the Twain Shall Meet", </w:t>
      </w:r>
      <w:proofErr w:type="spellStart"/>
      <w:r w:rsidR="00347C5D" w:rsidRPr="00347C5D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892008">
        <w:rPr>
          <w:rFonts w:ascii="Times New Roman" w:hAnsi="Times New Roman"/>
          <w:sz w:val="24"/>
          <w:szCs w:val="24"/>
        </w:rPr>
        <w:t>, 30.4.2010</w:t>
      </w:r>
    </w:p>
    <w:p w14:paraId="660DDD15" w14:textId="6FD6A6E7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"שלמה המלך וישוע הנוצרי מתחרים על התואר 'בן האלוהים'",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24.12.2010</w:t>
      </w:r>
    </w:p>
    <w:p w14:paraId="3CE76EFB" w14:textId="2DD9FF2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"למה יהודים מבינים טוב מכולם את שופן?", 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 25.2.2011</w:t>
      </w:r>
    </w:p>
    <w:p w14:paraId="3AD5A6E5" w14:textId="50D7329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"הגזע </w:t>
      </w:r>
      <w:proofErr w:type="spellStart"/>
      <w:r w:rsidRPr="00892008">
        <w:rPr>
          <w:rtl/>
        </w:rPr>
        <w:t>הישראליטי</w:t>
      </w:r>
      <w:proofErr w:type="spellEnd"/>
      <w:r w:rsidRPr="00892008">
        <w:rPr>
          <w:rtl/>
        </w:rPr>
        <w:t xml:space="preserve"> תרם לעולם רבות בעודו</w:t>
      </w:r>
      <w:r w:rsidR="00A85578">
        <w:rPr>
          <w:rtl/>
        </w:rPr>
        <w:t xml:space="preserve"> נטמע בלאומים השונים</w:t>
      </w:r>
      <w:r w:rsidRPr="00892008">
        <w:rPr>
          <w:rtl/>
        </w:rPr>
        <w:t>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 w:rsidRPr="00B35B17">
        <w:rPr>
          <w:rStyle w:val="Emphasis"/>
          <w:rFonts w:hint="cs"/>
          <w:i w:val="0"/>
          <w:rtl/>
        </w:rPr>
        <w:t>,</w:t>
      </w:r>
      <w:r w:rsidR="00B35B17" w:rsidRPr="00892008">
        <w:rPr>
          <w:rtl/>
        </w:rPr>
        <w:t xml:space="preserve"> </w:t>
      </w:r>
      <w:r w:rsidRPr="00892008">
        <w:rPr>
          <w:rtl/>
        </w:rPr>
        <w:t>20.3.2011</w:t>
      </w:r>
    </w:p>
    <w:p w14:paraId="31706E2B" w14:textId="5A8C980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"ארמי אובד </w:t>
      </w:r>
      <w:proofErr w:type="spellStart"/>
      <w:r w:rsidRPr="00892008">
        <w:rPr>
          <w:rtl/>
        </w:rPr>
        <w:t>בפרגמון</w:t>
      </w:r>
      <w:proofErr w:type="spellEnd"/>
      <w:r w:rsidRPr="00892008">
        <w:rPr>
          <w:rtl/>
        </w:rPr>
        <w:t>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13.8.2011</w:t>
      </w:r>
    </w:p>
    <w:p w14:paraId="413F2C55" w14:textId="3D12321D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"אם אדם חטא בהמה מה חטאה",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28.9.2011</w:t>
      </w:r>
    </w:p>
    <w:p w14:paraId="2F948203" w14:textId="21146A60" w:rsidR="00270727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"מה ייעשה בשליט המחזיר את העם מצרימה",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5.4.2012</w:t>
      </w:r>
    </w:p>
    <w:p w14:paraId="2741A0BF" w14:textId="277B9554" w:rsidR="002D182D" w:rsidRDefault="002D182D" w:rsidP="00AE2492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right="720"/>
        <w:jc w:val="both"/>
      </w:pPr>
      <w:r>
        <w:rPr>
          <w:rFonts w:hint="cs"/>
          <w:rtl/>
        </w:rPr>
        <w:t xml:space="preserve"> </w:t>
      </w:r>
      <w:r w:rsidRPr="002D182D">
        <w:rPr>
          <w:rtl/>
        </w:rPr>
        <w:t>זהר ויעקב שביט. "מכתב גלוי לגליה מאור", הארץ, 13.5.2012</w:t>
      </w:r>
    </w:p>
    <w:p w14:paraId="4B1C6F69" w14:textId="35E0A5F2" w:rsidR="002D182D" w:rsidRDefault="002D182D" w:rsidP="00AE2492">
      <w:pPr>
        <w:pStyle w:val="NormalWeb"/>
        <w:tabs>
          <w:tab w:val="left" w:pos="140"/>
        </w:tabs>
        <w:spacing w:before="0" w:beforeAutospacing="0" w:after="0" w:afterAutospacing="0" w:line="360" w:lineRule="auto"/>
        <w:ind w:right="720"/>
        <w:jc w:val="both"/>
      </w:pPr>
      <w:r w:rsidRPr="00AE2492">
        <w:rPr>
          <w:b/>
          <w:bCs/>
        </w:rPr>
        <w:t>37a.</w:t>
      </w:r>
      <w:r>
        <w:t xml:space="preserve"> </w:t>
      </w:r>
      <w:r w:rsidRPr="002D182D">
        <w:t xml:space="preserve">Zohar and </w:t>
      </w:r>
      <w:proofErr w:type="spellStart"/>
      <w:r w:rsidRPr="002D182D">
        <w:t>Yaacov</w:t>
      </w:r>
      <w:proofErr w:type="spellEnd"/>
      <w:r w:rsidRPr="002D182D">
        <w:t xml:space="preserve"> </w:t>
      </w:r>
      <w:proofErr w:type="spellStart"/>
      <w:r w:rsidRPr="002D182D">
        <w:t>Shavit</w:t>
      </w:r>
      <w:proofErr w:type="spellEnd"/>
      <w:r w:rsidRPr="002D182D">
        <w:t xml:space="preserve">. "An Open Letter to Galia </w:t>
      </w:r>
      <w:proofErr w:type="spellStart"/>
      <w:r w:rsidRPr="002D182D">
        <w:t>Maor</w:t>
      </w:r>
      <w:proofErr w:type="spellEnd"/>
      <w:r w:rsidRPr="002D182D">
        <w:t xml:space="preserve">", </w:t>
      </w:r>
      <w:proofErr w:type="spellStart"/>
      <w:r w:rsidRPr="00AE2492">
        <w:rPr>
          <w:i/>
          <w:iCs/>
        </w:rPr>
        <w:t>Haaretz</w:t>
      </w:r>
      <w:proofErr w:type="spellEnd"/>
      <w:r w:rsidRPr="002D182D">
        <w:t>, 13.5.2012</w:t>
      </w:r>
    </w:p>
    <w:p w14:paraId="11F0C365" w14:textId="60BD531D" w:rsidR="00AF3AE6" w:rsidRPr="00892008" w:rsidRDefault="00AF3AE6" w:rsidP="00AE2492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 xml:space="preserve">"הבשורה באזני </w:t>
      </w:r>
      <w:proofErr w:type="spellStart"/>
      <w:r>
        <w:rPr>
          <w:rFonts w:hint="cs"/>
          <w:rtl/>
        </w:rPr>
        <w:t>ברתולימיאו</w:t>
      </w:r>
      <w:proofErr w:type="spellEnd"/>
      <w:r>
        <w:rPr>
          <w:rFonts w:hint="cs"/>
          <w:rtl/>
        </w:rPr>
        <w:t>", הארץ: תרבות וספרות, 25.5.2012</w:t>
      </w:r>
    </w:p>
    <w:p w14:paraId="6F4C6B5A" w14:textId="0A94AE32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"על קניית ספרים כסימן לבערות",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5.7.2012</w:t>
      </w:r>
    </w:p>
    <w:p w14:paraId="61BF59B9" w14:textId="5940EA3A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"האם כבר נסלח לשלמה המלך?",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23.9.2012</w:t>
      </w:r>
    </w:p>
    <w:p w14:paraId="04E1FC21" w14:textId="3D8E7D6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"אלה תולדות גן עדן",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25.9.2012</w:t>
      </w:r>
    </w:p>
    <w:p w14:paraId="6C92435F" w14:textId="06502E5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"המשפחה האובדת של משה",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25.3.2013</w:t>
      </w:r>
    </w:p>
    <w:p w14:paraId="422F74FE" w14:textId="4CEB0BB0" w:rsidR="00270727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1F0505">
        <w:rPr>
          <w:rtl/>
        </w:rPr>
        <w:t>"כיצד הפך הורדוס ממפלצת לגיבור לאומי",</w:t>
      </w:r>
      <w:r w:rsidRPr="001F0505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14.5.2013</w:t>
      </w:r>
    </w:p>
    <w:p w14:paraId="702C4D87" w14:textId="78C3B998" w:rsidR="009C5818" w:rsidRPr="001F0505" w:rsidRDefault="009C5818" w:rsidP="009C5818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 xml:space="preserve">"האיש </w:t>
      </w:r>
      <w:proofErr w:type="spellStart"/>
      <w:r>
        <w:rPr>
          <w:rFonts w:hint="cs"/>
          <w:rtl/>
        </w:rPr>
        <w:t>שקיעקע</w:t>
      </w:r>
      <w:proofErr w:type="spellEnd"/>
      <w:r>
        <w:rPr>
          <w:rFonts w:hint="cs"/>
          <w:rtl/>
        </w:rPr>
        <w:t xml:space="preserve"> את 'המודל הארי'", </w:t>
      </w:r>
      <w:r w:rsidRPr="009C5818">
        <w:rPr>
          <w:rFonts w:hint="cs"/>
          <w:i/>
          <w:iCs/>
          <w:rtl/>
        </w:rPr>
        <w:t>הארץ: ספרים</w:t>
      </w:r>
      <w:r>
        <w:rPr>
          <w:rFonts w:hint="cs"/>
          <w:rtl/>
        </w:rPr>
        <w:t>, 28.6.2013</w:t>
      </w:r>
    </w:p>
    <w:p w14:paraId="1903EB42" w14:textId="3C122386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 xml:space="preserve">"איך </w:t>
      </w:r>
      <w:proofErr w:type="spellStart"/>
      <w:r w:rsidRPr="00892008">
        <w:rPr>
          <w:rtl/>
        </w:rPr>
        <w:t>שיכנע</w:t>
      </w:r>
      <w:proofErr w:type="spellEnd"/>
      <w:r w:rsidRPr="00892008">
        <w:rPr>
          <w:rtl/>
        </w:rPr>
        <w:t xml:space="preserve"> נפוליאון השלישי את </w:t>
      </w:r>
      <w:proofErr w:type="spellStart"/>
      <w:r w:rsidRPr="00892008">
        <w:rPr>
          <w:rtl/>
        </w:rPr>
        <w:t>רסקולניקוב</w:t>
      </w:r>
      <w:proofErr w:type="spellEnd"/>
      <w:r w:rsidRPr="00892008">
        <w:rPr>
          <w:rtl/>
        </w:rPr>
        <w:t xml:space="preserve"> לרצוח זקנה </w:t>
      </w:r>
      <w:proofErr w:type="spellStart"/>
      <w:r w:rsidRPr="00892008">
        <w:rPr>
          <w:rtl/>
        </w:rPr>
        <w:t>ברומאן</w:t>
      </w:r>
      <w:proofErr w:type="spellEnd"/>
      <w:r w:rsidRPr="00892008">
        <w:rPr>
          <w:rtl/>
        </w:rPr>
        <w:t xml:space="preserve"> 'החטא ועונשו'",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 xml:space="preserve">, 25.10.2013 (עם יגאל </w:t>
      </w:r>
      <w:proofErr w:type="spellStart"/>
      <w:r w:rsidR="00347C5D">
        <w:rPr>
          <w:rtl/>
        </w:rPr>
        <w:t>לפידוס</w:t>
      </w:r>
      <w:proofErr w:type="spellEnd"/>
      <w:r w:rsidR="00347C5D">
        <w:rPr>
          <w:rtl/>
        </w:rPr>
        <w:t>)</w:t>
      </w:r>
    </w:p>
    <w:p w14:paraId="46650CEE" w14:textId="06349D56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"מדינת היהודים המרחפת באוויר",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20.12.2013</w:t>
      </w:r>
    </w:p>
    <w:p w14:paraId="2DADEB04" w14:textId="17FBFE0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"מי רצח את מי: משה את בני ישראל או בני ישראל את משה",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16.4.2014</w:t>
      </w:r>
    </w:p>
    <w:p w14:paraId="041DC928" w14:textId="535596E9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"מה עומד מאחורי ה</w:t>
      </w:r>
      <w:r>
        <w:rPr>
          <w:rFonts w:hint="cs"/>
          <w:rtl/>
        </w:rPr>
        <w:t>א</w:t>
      </w:r>
      <w:r w:rsidR="00270727" w:rsidRPr="00892008">
        <w:rPr>
          <w:rtl/>
        </w:rPr>
        <w:t>גדות על חוכמת שלמה",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28.9.2014</w:t>
      </w:r>
    </w:p>
    <w:p w14:paraId="05BAA8B3" w14:textId="1DFD78A1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"כך הפכה </w:t>
      </w:r>
      <w:proofErr w:type="spellStart"/>
      <w:r w:rsidRPr="00892008">
        <w:rPr>
          <w:rtl/>
        </w:rPr>
        <w:t>אשה</w:t>
      </w:r>
      <w:proofErr w:type="spellEnd"/>
      <w:r w:rsidRPr="00892008">
        <w:rPr>
          <w:rtl/>
        </w:rPr>
        <w:t xml:space="preserve"> עיוורת ושנואה לסמל של היהדות",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12.12.2014</w:t>
      </w:r>
    </w:p>
    <w:p w14:paraId="64E69219" w14:textId="287386E2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"השדים שסייעו לשלמה לבנות את המקדש",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7.3.2015</w:t>
      </w:r>
    </w:p>
    <w:p w14:paraId="7C7FB653" w14:textId="6C3896CC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"מפעל מו"לי חלוצי</w:t>
      </w:r>
      <w:r>
        <w:rPr>
          <w:rFonts w:hint="cs"/>
          <w:rtl/>
        </w:rPr>
        <w:t>:</w:t>
      </w:r>
      <w:r w:rsidR="00270727" w:rsidRPr="00892008">
        <w:rPr>
          <w:rtl/>
        </w:rPr>
        <w:t xml:space="preserve"> סיפורה של הוצאת לעם",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29.5.2015</w:t>
      </w:r>
    </w:p>
    <w:p w14:paraId="4A8287E9" w14:textId="16DC4BD1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8" w:history="1">
        <w:r w:rsidR="00270727" w:rsidRPr="00892008">
          <w:rPr>
            <w:sz w:val="24"/>
            <w:szCs w:val="24"/>
            <w:rtl/>
          </w:rPr>
          <w:t>"מסעה של ספרייה מבודפשט לירושלים",</w:t>
        </w:r>
      </w:hyperlink>
      <w:r w:rsidR="00270727"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28.8.2015</w:t>
      </w:r>
    </w:p>
    <w:p w14:paraId="0CA4D5EE" w14:textId="115B707E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9" w:history="1">
        <w:r w:rsidR="00270727" w:rsidRPr="00892008">
          <w:rPr>
            <w:sz w:val="24"/>
            <w:szCs w:val="24"/>
            <w:rtl/>
          </w:rPr>
          <w:t>"באיזה כתב נמסרו למשה לוחות הברית"</w:t>
        </w:r>
      </w:hyperlink>
      <w:r w:rsidR="00270727" w:rsidRPr="00892008">
        <w:rPr>
          <w:sz w:val="24"/>
          <w:szCs w:val="24"/>
          <w:rtl/>
        </w:rPr>
        <w:t>?,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4.10.2015</w:t>
      </w:r>
    </w:p>
    <w:p w14:paraId="2AAFCE99" w14:textId="5B89B2FE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0" w:history="1">
        <w:r w:rsidR="00270727" w:rsidRPr="00892008">
          <w:rPr>
            <w:sz w:val="24"/>
            <w:szCs w:val="24"/>
            <w:rtl/>
          </w:rPr>
          <w:t>"כאן, בז'נבה, התכנס המוזר והטרגי שבקונגרסים הציוניים'</w:t>
        </w:r>
      </w:hyperlink>
      <w:r w:rsidR="00270727" w:rsidRPr="00892008">
        <w:rPr>
          <w:sz w:val="24"/>
          <w:szCs w:val="24"/>
          <w:rtl/>
        </w:rPr>
        <w:t>',</w:t>
      </w:r>
      <w:r w:rsidR="00347C5D">
        <w:rPr>
          <w:rFonts w:hint="cs"/>
          <w:sz w:val="24"/>
          <w:szCs w:val="24"/>
          <w:rtl/>
        </w:rPr>
        <w:t xml:space="preserve">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13.11.2015</w:t>
      </w:r>
    </w:p>
    <w:p w14:paraId="359593D5" w14:textId="6498C2C0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1" w:history="1">
        <w:r w:rsidR="00270727" w:rsidRPr="00892008">
          <w:rPr>
            <w:sz w:val="24"/>
            <w:szCs w:val="24"/>
            <w:rtl/>
          </w:rPr>
          <w:t>"איך הגיעו שור וחמור לאורווה בבית לחם",</w:t>
        </w:r>
      </w:hyperlink>
      <w:r w:rsidR="00270727"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25.12.2015</w:t>
      </w:r>
    </w:p>
    <w:p w14:paraId="46551A76" w14:textId="2D2B0C4C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2" w:history="1">
        <w:r w:rsidR="00270727" w:rsidRPr="00892008">
          <w:rPr>
            <w:sz w:val="24"/>
            <w:szCs w:val="24"/>
            <w:rtl/>
          </w:rPr>
          <w:t xml:space="preserve">'איך הגיע נזיר </w:t>
        </w:r>
        <w:proofErr w:type="spellStart"/>
        <w:r w:rsidR="00270727" w:rsidRPr="00892008">
          <w:rPr>
            <w:sz w:val="24"/>
            <w:szCs w:val="24"/>
            <w:rtl/>
          </w:rPr>
          <w:t>ברהמיני</w:t>
        </w:r>
        <w:proofErr w:type="spellEnd"/>
        <w:r w:rsidR="00270727" w:rsidRPr="00892008">
          <w:rPr>
            <w:sz w:val="24"/>
            <w:szCs w:val="24"/>
            <w:rtl/>
          </w:rPr>
          <w:t xml:space="preserve"> </w:t>
        </w:r>
        <w:proofErr w:type="spellStart"/>
        <w:r w:rsidR="00270727" w:rsidRPr="00892008">
          <w:rPr>
            <w:sz w:val="24"/>
            <w:szCs w:val="24"/>
            <w:rtl/>
          </w:rPr>
          <w:t>ללבוב</w:t>
        </w:r>
        <w:proofErr w:type="spellEnd"/>
        <w:r w:rsidR="00270727" w:rsidRPr="00892008">
          <w:rPr>
            <w:sz w:val="24"/>
            <w:szCs w:val="24"/>
            <w:rtl/>
          </w:rPr>
          <w:t>'</w:t>
        </w:r>
      </w:hyperlink>
      <w:r w:rsidR="00270727" w:rsidRPr="00892008">
        <w:rPr>
          <w:sz w:val="24"/>
          <w:szCs w:val="24"/>
          <w:rtl/>
        </w:rPr>
        <w:t>',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10.6.2016</w:t>
      </w:r>
    </w:p>
    <w:p w14:paraId="49E4F0AA" w14:textId="3D6C306B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  <w:tab w:val="left" w:pos="990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3" w:history="1">
        <w:r w:rsidR="00270727" w:rsidRPr="00892008">
          <w:rPr>
            <w:sz w:val="24"/>
            <w:szCs w:val="24"/>
            <w:rtl/>
          </w:rPr>
          <w:t>"ארץ הקצוות: הניסיון העברי לצייר דיוקן של החברה האנגלית",</w:t>
        </w:r>
      </w:hyperlink>
      <w:r w:rsidR="00270727"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29.6.2016</w:t>
      </w:r>
    </w:p>
    <w:p w14:paraId="6EF194C1" w14:textId="6EEFAFAB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4" w:tgtFrame="_blank" w:tooltip="open in new window" w:history="1">
        <w:r w:rsidR="00270727" w:rsidRPr="00892008">
          <w:rPr>
            <w:sz w:val="24"/>
            <w:szCs w:val="24"/>
            <w:rtl/>
          </w:rPr>
          <w:t>"</w:t>
        </w:r>
        <w:proofErr w:type="spellStart"/>
        <w:r w:rsidR="00270727" w:rsidRPr="00892008">
          <w:rPr>
            <w:sz w:val="24"/>
            <w:szCs w:val="24"/>
            <w:rtl/>
          </w:rPr>
          <w:t>כששיקספיר</w:t>
        </w:r>
        <w:proofErr w:type="spellEnd"/>
        <w:r w:rsidR="00270727" w:rsidRPr="00892008">
          <w:rPr>
            <w:sz w:val="24"/>
            <w:szCs w:val="24"/>
            <w:rtl/>
          </w:rPr>
          <w:t xml:space="preserve"> היה שייקספיר ומקבת היה </w:t>
        </w:r>
        <w:proofErr w:type="spellStart"/>
        <w:r w:rsidR="00270727" w:rsidRPr="00892008">
          <w:rPr>
            <w:sz w:val="24"/>
            <w:szCs w:val="24"/>
            <w:rtl/>
          </w:rPr>
          <w:t>מקבט</w:t>
        </w:r>
        <w:proofErr w:type="spellEnd"/>
        <w:r w:rsidR="00270727" w:rsidRPr="00892008">
          <w:rPr>
            <w:sz w:val="24"/>
            <w:szCs w:val="24"/>
            <w:rtl/>
          </w:rPr>
          <w:t>"</w:t>
        </w:r>
      </w:hyperlink>
      <w:r w:rsidR="00270727" w:rsidRPr="00892008">
        <w:rPr>
          <w:sz w:val="24"/>
          <w:szCs w:val="24"/>
          <w:rtl/>
        </w:rPr>
        <w:t>,</w:t>
      </w:r>
      <w:r w:rsidR="00347C5D">
        <w:rPr>
          <w:sz w:val="24"/>
          <w:szCs w:val="24"/>
          <w:rtl/>
        </w:rPr>
        <w:t xml:space="preserve"> </w:t>
      </w:r>
      <w:r w:rsidR="00B35B17" w:rsidRPr="00031AB8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8.9.2016</w:t>
      </w:r>
    </w:p>
    <w:p w14:paraId="44E498A3" w14:textId="501FED1C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5" w:history="1">
        <w:r w:rsidR="00270727" w:rsidRPr="00892008">
          <w:rPr>
            <w:sz w:val="24"/>
            <w:szCs w:val="24"/>
            <w:rtl/>
          </w:rPr>
          <w:t>"פאריס היא כלה כופרת: עיר האורות מכמה זוויות"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2.10.2016</w:t>
      </w:r>
    </w:p>
    <w:p w14:paraId="10C08E0B" w14:textId="63A5D4E9" w:rsidR="00270727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16" w:tgtFrame="_blank" w:tooltip="open in new window" w:history="1">
        <w:r w:rsidR="00270727" w:rsidRPr="00892008">
          <w:rPr>
            <w:sz w:val="24"/>
            <w:szCs w:val="24"/>
            <w:rtl/>
          </w:rPr>
          <w:t>"רק איש הבקיא במדע הרעה מסוגל להיות מלך מושלם"</w:t>
        </w:r>
      </w:hyperlink>
      <w:r w:rsidR="00270727" w:rsidRPr="00892008">
        <w:rPr>
          <w:sz w:val="24"/>
          <w:szCs w:val="24"/>
          <w:rtl/>
        </w:rPr>
        <w:t> 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270727" w:rsidRPr="00892008">
        <w:rPr>
          <w:sz w:val="24"/>
          <w:szCs w:val="24"/>
          <w:rtl/>
        </w:rPr>
        <w:t>, .23.12.2016</w:t>
      </w:r>
    </w:p>
    <w:p w14:paraId="6BE5CA81" w14:textId="63D62E05" w:rsidR="00FB1493" w:rsidRDefault="00FB1493" w:rsidP="00FB1493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"מה משותף לרועה ולדייג, לצאן ולדגים", </w:t>
      </w:r>
      <w:r w:rsidRPr="00FB149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25.12.2016</w:t>
      </w:r>
    </w:p>
    <w:p w14:paraId="2AB057F9" w14:textId="1F2CE70E" w:rsidR="00FB1493" w:rsidRPr="00892008" w:rsidRDefault="00FB1493" w:rsidP="00FB1493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"נוסעים בטלנים, נוסעים סקרנים, נוסעים שקרנים, נוסעים יהירים", </w:t>
      </w:r>
      <w:r w:rsidRPr="00FB149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16.4.2017</w:t>
      </w:r>
    </w:p>
    <w:p w14:paraId="4615F3E4" w14:textId="41F7265B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7" w:tgtFrame="_blank" w:tooltip="open in new window" w:history="1">
        <w:r w:rsidR="00270727" w:rsidRPr="00892008">
          <w:rPr>
            <w:sz w:val="24"/>
            <w:szCs w:val="24"/>
            <w:rtl/>
          </w:rPr>
          <w:t xml:space="preserve">"מלחמת המצווה של הרבי </w:t>
        </w:r>
        <w:proofErr w:type="spellStart"/>
        <w:r w:rsidR="00270727" w:rsidRPr="00892008">
          <w:rPr>
            <w:sz w:val="24"/>
            <w:szCs w:val="24"/>
            <w:rtl/>
          </w:rPr>
          <w:t>מלובביץ</w:t>
        </w:r>
        <w:proofErr w:type="spellEnd"/>
        <w:r w:rsidR="00270727" w:rsidRPr="00892008">
          <w:rPr>
            <w:sz w:val="24"/>
            <w:szCs w:val="24"/>
            <w:rtl/>
          </w:rPr>
          <w:t xml:space="preserve"> בלוחות הברית"</w:t>
        </w:r>
      </w:hyperlink>
      <w:r w:rsidR="00270727" w:rsidRPr="00892008">
        <w:rPr>
          <w:sz w:val="24"/>
          <w:szCs w:val="24"/>
          <w:rtl/>
        </w:rPr>
        <w:t xml:space="preserve">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270727" w:rsidRPr="00892008">
        <w:rPr>
          <w:sz w:val="24"/>
          <w:szCs w:val="24"/>
          <w:rtl/>
        </w:rPr>
        <w:t>, 30.5.20</w:t>
      </w:r>
      <w:r w:rsidR="00347C5D">
        <w:rPr>
          <w:sz w:val="24"/>
          <w:szCs w:val="24"/>
          <w:rtl/>
        </w:rPr>
        <w:t>17</w:t>
      </w:r>
    </w:p>
    <w:p w14:paraId="533A5EFF" w14:textId="7C688135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18" w:history="1">
        <w:r w:rsidR="00270727" w:rsidRPr="00892008">
          <w:rPr>
            <w:sz w:val="24"/>
            <w:szCs w:val="24"/>
            <w:rtl/>
          </w:rPr>
          <w:t>"'נראה איש ברעהו את האהבה בתענוגיה כמעיין שופע': נער יהודי בן 17 כותב ב-1873 על סיפור</w:t>
        </w:r>
        <w:r w:rsidR="001B0EDA">
          <w:rPr>
            <w:rFonts w:hint="cs"/>
            <w:sz w:val="24"/>
            <w:szCs w:val="24"/>
            <w:rtl/>
          </w:rPr>
          <w:t xml:space="preserve"> </w:t>
        </w:r>
        <w:r w:rsidR="00270727">
          <w:rPr>
            <w:sz w:val="24"/>
            <w:szCs w:val="24"/>
            <w:rtl/>
          </w:rPr>
          <w:t>א</w:t>
        </w:r>
        <w:r w:rsidR="00270727" w:rsidRPr="00892008">
          <w:rPr>
            <w:sz w:val="24"/>
            <w:szCs w:val="24"/>
            <w:rtl/>
          </w:rPr>
          <w:t>הבתם של</w:t>
        </w:r>
        <w:r w:rsidR="00270727">
          <w:rPr>
            <w:sz w:val="24"/>
            <w:szCs w:val="24"/>
            <w:rtl/>
          </w:rPr>
          <w:t xml:space="preserve"> </w:t>
        </w:r>
        <w:proofErr w:type="spellStart"/>
        <w:r w:rsidR="00270727" w:rsidRPr="00892008">
          <w:rPr>
            <w:sz w:val="24"/>
            <w:szCs w:val="24"/>
            <w:rtl/>
          </w:rPr>
          <w:t>אבלר</w:t>
        </w:r>
        <w:proofErr w:type="spellEnd"/>
        <w:r w:rsidR="00270727" w:rsidRPr="00892008">
          <w:rPr>
            <w:sz w:val="24"/>
            <w:szCs w:val="24"/>
            <w:rtl/>
          </w:rPr>
          <w:t xml:space="preserve"> </w:t>
        </w:r>
        <w:proofErr w:type="spellStart"/>
        <w:r w:rsidR="00270727" w:rsidRPr="00892008">
          <w:rPr>
            <w:sz w:val="24"/>
            <w:szCs w:val="24"/>
            <w:rtl/>
          </w:rPr>
          <w:t>ואלואיז</w:t>
        </w:r>
        <w:proofErr w:type="spellEnd"/>
        <w:r w:rsidR="00270727" w:rsidRPr="00892008">
          <w:rPr>
            <w:sz w:val="24"/>
            <w:szCs w:val="24"/>
            <w:rtl/>
          </w:rPr>
          <w:t>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28.7.2017</w:t>
      </w:r>
    </w:p>
    <w:p w14:paraId="015B4F6E" w14:textId="233A1FB3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>"לא מאביו, לא מרוח הקודש</w:t>
      </w:r>
      <w:r>
        <w:rPr>
          <w:sz w:val="24"/>
          <w:szCs w:val="24"/>
          <w:rtl/>
        </w:rPr>
        <w:t>",</w:t>
      </w:r>
      <w:r w:rsidRPr="00892008">
        <w:rPr>
          <w:sz w:val="24"/>
          <w:szCs w:val="24"/>
          <w:rtl/>
        </w:rPr>
        <w:t xml:space="preserve">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17.9.2017</w:t>
      </w:r>
    </w:p>
    <w:p w14:paraId="2702ECEE" w14:textId="0B4F2FBC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9" w:tooltip="&quot;מאה שנה למותו של מנדלי מוכר ספרים: אני המוציא במספר צבא בעלי החיים ולכולם בשם אקרא&quot; pdf" w:history="1">
        <w:r w:rsidR="00270727" w:rsidRPr="00892008">
          <w:rPr>
            <w:sz w:val="24"/>
            <w:szCs w:val="24"/>
            <w:rtl/>
          </w:rPr>
          <w:t>"מאה שנה למותו של מנדלי מוכר "תרבות וספרות": אני המוציא במספר צבא בעלי החיים ולכולם בשם</w:t>
        </w:r>
        <w:r w:rsidR="001B0EDA">
          <w:rPr>
            <w:sz w:val="24"/>
            <w:szCs w:val="24"/>
            <w:rtl/>
          </w:rPr>
          <w:t xml:space="preserve"> </w:t>
        </w:r>
        <w:r w:rsidR="00270727">
          <w:rPr>
            <w:sz w:val="24"/>
            <w:szCs w:val="24"/>
            <w:rtl/>
          </w:rPr>
          <w:t xml:space="preserve"> </w:t>
        </w:r>
        <w:r w:rsidR="00270727" w:rsidRPr="00892008">
          <w:rPr>
            <w:sz w:val="24"/>
            <w:szCs w:val="24"/>
            <w:rtl/>
          </w:rPr>
          <w:t>אקרא"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270727" w:rsidRPr="00892008">
        <w:rPr>
          <w:sz w:val="24"/>
          <w:szCs w:val="24"/>
          <w:rtl/>
        </w:rPr>
        <w:t>, .29.11.2017</w:t>
      </w:r>
    </w:p>
    <w:p w14:paraId="36482241" w14:textId="715E4EB6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0" w:tooltip="&quot;צאו מבבל הזונה פן תשתתפו בחטאותיה&quot; pdf" w:history="1">
        <w:r w:rsidR="00270727" w:rsidRPr="00892008">
          <w:rPr>
            <w:sz w:val="24"/>
            <w:szCs w:val="24"/>
            <w:rtl/>
          </w:rPr>
          <w:t>"צאו מבבל הזונה פן תשתתפו בחטאותיה"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14.12.2017</w:t>
      </w:r>
    </w:p>
    <w:p w14:paraId="0BE8405D" w14:textId="400A777E" w:rsidR="00270727" w:rsidRPr="00B35B17" w:rsidRDefault="00205663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1" w:tooltip="&quot;אריסטו כורע על ארבע, ואשתו של אלכסנדר מוקדון רוכבת עליו ומצליפה pdf" w:history="1">
        <w:r w:rsidR="00270727" w:rsidRPr="00185198">
          <w:rPr>
            <w:sz w:val="24"/>
            <w:szCs w:val="24"/>
            <w:rtl/>
          </w:rPr>
          <w:t>"אריסטו כורע על ארבע, ואשתו של אלכסנדר מוקדון רוכבת עליו ומצליפה</w:t>
        </w:r>
      </w:hyperlink>
      <w:r w:rsidR="00270727" w:rsidRPr="00185198">
        <w:rPr>
          <w:sz w:val="24"/>
          <w:szCs w:val="24"/>
          <w:rtl/>
        </w:rPr>
        <w:t>", </w:t>
      </w:r>
      <w:r w:rsidR="00270727" w:rsidRPr="00185198">
        <w:rPr>
          <w:i/>
          <w:iCs/>
          <w:sz w:val="24"/>
          <w:szCs w:val="24"/>
          <w:rtl/>
        </w:rPr>
        <w:t>הארץ</w:t>
      </w:r>
      <w:r w:rsidR="00B35B17">
        <w:rPr>
          <w:rFonts w:hint="cs"/>
          <w:sz w:val="24"/>
          <w:szCs w:val="24"/>
          <w:rtl/>
        </w:rPr>
        <w:t>:</w:t>
      </w:r>
      <w:r w:rsidR="00B35B17">
        <w:rPr>
          <w:sz w:val="24"/>
          <w:szCs w:val="24"/>
          <w:rtl/>
        </w:rPr>
        <w:t xml:space="preserve"> </w:t>
      </w:r>
      <w:r w:rsidR="00270727" w:rsidRPr="00B35B17">
        <w:rPr>
          <w:i/>
          <w:iCs/>
          <w:sz w:val="24"/>
          <w:szCs w:val="24"/>
          <w:rtl/>
        </w:rPr>
        <w:t>תרבות</w:t>
      </w:r>
      <w:r w:rsidR="00B35B17" w:rsidRPr="00B35B17">
        <w:rPr>
          <w:rFonts w:hint="cs"/>
          <w:i/>
          <w:iCs/>
          <w:sz w:val="24"/>
          <w:szCs w:val="24"/>
          <w:rtl/>
        </w:rPr>
        <w:t xml:space="preserve"> </w:t>
      </w:r>
      <w:r w:rsidR="00270727" w:rsidRPr="00B35B17">
        <w:rPr>
          <w:i/>
          <w:iCs/>
          <w:sz w:val="24"/>
          <w:szCs w:val="24"/>
          <w:rtl/>
        </w:rPr>
        <w:t>וספרות</w:t>
      </w:r>
      <w:r w:rsidR="00270727" w:rsidRPr="00B35B17">
        <w:rPr>
          <w:sz w:val="24"/>
          <w:szCs w:val="24"/>
          <w:rtl/>
        </w:rPr>
        <w:t xml:space="preserve">, </w:t>
      </w:r>
      <w:r w:rsidR="00347C5D" w:rsidRPr="00B35B17">
        <w:rPr>
          <w:sz w:val="24"/>
          <w:szCs w:val="24"/>
          <w:rtl/>
        </w:rPr>
        <w:t>27.2.2018</w:t>
      </w:r>
    </w:p>
    <w:p w14:paraId="67F9F1F2" w14:textId="472A4E43" w:rsidR="00270727" w:rsidRPr="00892008" w:rsidRDefault="00205663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2" w:tooltip="&quot;וימצא שם זקן אחד יושב והוא קורא בספרים האלה&quot; pdf" w:history="1">
        <w:r w:rsidR="00270727" w:rsidRPr="00892008">
          <w:rPr>
            <w:sz w:val="24"/>
            <w:szCs w:val="24"/>
            <w:rtl/>
          </w:rPr>
          <w:t>"וימצא שם זקן אחד יושב והוא קורא בספרים האלה"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5.6.2018</w:t>
      </w:r>
    </w:p>
    <w:p w14:paraId="53FD2B69" w14:textId="7777777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"בישראל של היום ז'בוטינסקי היה </w:t>
      </w:r>
      <w:proofErr w:type="spellStart"/>
      <w:r>
        <w:rPr>
          <w:rFonts w:hint="cs"/>
          <w:sz w:val="24"/>
          <w:szCs w:val="24"/>
          <w:rtl/>
        </w:rPr>
        <w:t>סמולן</w:t>
      </w:r>
      <w:proofErr w:type="spellEnd"/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15.8.2018 (עם דימיטרי </w:t>
      </w:r>
      <w:proofErr w:type="spellStart"/>
      <w:r>
        <w:rPr>
          <w:rFonts w:hint="cs"/>
          <w:sz w:val="24"/>
          <w:szCs w:val="24"/>
          <w:rtl/>
        </w:rPr>
        <w:t>שומסקי</w:t>
      </w:r>
      <w:proofErr w:type="spellEnd"/>
      <w:r>
        <w:rPr>
          <w:rFonts w:hint="cs"/>
          <w:sz w:val="24"/>
          <w:szCs w:val="24"/>
          <w:rtl/>
        </w:rPr>
        <w:t>)</w:t>
      </w:r>
    </w:p>
    <w:p w14:paraId="7AC3B9A9" w14:textId="3EBBAFA6" w:rsidR="00270727" w:rsidRDefault="00205663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23" w:tooltip="&quot;מבורכות גופות התמימים שהומתו על ידי הורדוס&quot;" w:history="1">
        <w:r w:rsidR="00270727" w:rsidRPr="00892008">
          <w:rPr>
            <w:sz w:val="24"/>
            <w:szCs w:val="24"/>
            <w:rtl/>
          </w:rPr>
          <w:t>"מבורכות גופות התמימים שהומתו על ידי הורדוס"</w:t>
        </w:r>
      </w:hyperlink>
      <w:r w:rsidR="00270727"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24.12.2018</w:t>
      </w:r>
    </w:p>
    <w:p w14:paraId="07BD5C89" w14:textId="7E787971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שלמה משל בצדק, כך גם מלכתנו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21.5.2019</w:t>
      </w:r>
    </w:p>
    <w:p w14:paraId="35636DF9" w14:textId="655A381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איך נראה ישו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3.6.2019</w:t>
      </w:r>
    </w:p>
    <w:p w14:paraId="5126BB59" w14:textId="7337ACA1" w:rsidR="001B5C4E" w:rsidRDefault="001B5C4E" w:rsidP="001B5C4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1B5C4E">
        <w:rPr>
          <w:sz w:val="24"/>
          <w:szCs w:val="24"/>
          <w:rtl/>
        </w:rPr>
        <w:t xml:space="preserve">"אי הספריות של ברלין", </w:t>
      </w:r>
      <w:r w:rsidRPr="001B5C4E">
        <w:rPr>
          <w:i/>
          <w:iCs/>
          <w:sz w:val="24"/>
          <w:szCs w:val="24"/>
          <w:rtl/>
        </w:rPr>
        <w:t>הארץ: ספרים</w:t>
      </w:r>
      <w:r w:rsidRPr="001B5C4E">
        <w:rPr>
          <w:sz w:val="24"/>
          <w:szCs w:val="24"/>
          <w:rtl/>
        </w:rPr>
        <w:t>, 23.7.2019 (עם זהר שביט)</w:t>
      </w:r>
    </w:p>
    <w:p w14:paraId="06816071" w14:textId="6ED0098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למען הקים בזה אות זיכרון לשם החכם ההוא על שדמות לשון עבר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26.9.2019</w:t>
      </w:r>
    </w:p>
    <w:p w14:paraId="010A713F" w14:textId="432543ED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כבר אי אפשר לאכול בבבל נקניקייה בלי חרדל ברלינאי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26.11.2019</w:t>
      </w:r>
    </w:p>
    <w:p w14:paraId="48C563E8" w14:textId="056A9503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שתייה היא הנאתם של הרוסים והם לא יוכלו לחיות בלעדיה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17.12.2019</w:t>
      </w:r>
    </w:p>
    <w:p w14:paraId="777556A4" w14:textId="7CE9F273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proofErr w:type="spellStart"/>
      <w:r w:rsidR="00EC2C87">
        <w:rPr>
          <w:rFonts w:hint="cs"/>
          <w:sz w:val="24"/>
          <w:szCs w:val="24"/>
          <w:rtl/>
        </w:rPr>
        <w:t>פוטיוס</w:t>
      </w:r>
      <w:proofErr w:type="spellEnd"/>
      <w:r w:rsidR="00EC2C87">
        <w:rPr>
          <w:rFonts w:hint="cs"/>
          <w:sz w:val="24"/>
          <w:szCs w:val="24"/>
          <w:rtl/>
        </w:rPr>
        <w:t xml:space="preserve"> מבקר הספרות הראשון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9.2.2020</w:t>
      </w:r>
    </w:p>
    <w:p w14:paraId="44AEA7DE" w14:textId="4B99354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שבעה פילוסופים יוונים יוצאים לגלות בפרס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9.3.2020</w:t>
      </w:r>
    </w:p>
    <w:p w14:paraId="5F0F5D2E" w14:textId="232B448E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אם היו כלי זינו נטועים בגופו, יקוץ בחייו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6.4.2020</w:t>
      </w:r>
    </w:p>
    <w:p w14:paraId="741D5CF2" w14:textId="1E37996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פסח: יום ההולדת של פרעה ושל ילדי הגן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9.4.2020</w:t>
      </w:r>
    </w:p>
    <w:p w14:paraId="6F9D4EA2" w14:textId="3B840B7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תורת משה והרצון החופשי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31.5.2020</w:t>
      </w:r>
    </w:p>
    <w:p w14:paraId="01EB3C14" w14:textId="1C741DEC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"</w:t>
      </w:r>
      <w:r w:rsidR="00032AF7">
        <w:rPr>
          <w:rFonts w:hint="cs"/>
          <w:sz w:val="24"/>
          <w:szCs w:val="24"/>
          <w:rtl/>
        </w:rPr>
        <w:t xml:space="preserve">עברים </w:t>
      </w:r>
      <w:proofErr w:type="spellStart"/>
      <w:r w:rsidR="00032AF7">
        <w:rPr>
          <w:rFonts w:hint="cs"/>
          <w:sz w:val="24"/>
          <w:szCs w:val="24"/>
          <w:rtl/>
        </w:rPr>
        <w:t>בוגדנים</w:t>
      </w:r>
      <w:proofErr w:type="spellEnd"/>
      <w:r w:rsidR="00032AF7">
        <w:rPr>
          <w:rFonts w:hint="cs"/>
          <w:sz w:val="24"/>
          <w:szCs w:val="24"/>
          <w:rtl/>
        </w:rPr>
        <w:t>, אינכם נוקמים את מותה?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032AF7">
        <w:rPr>
          <w:rFonts w:hint="cs"/>
          <w:sz w:val="24"/>
          <w:szCs w:val="24"/>
          <w:rtl/>
        </w:rPr>
        <w:t xml:space="preserve"> 2.8.2020 (עם ז'אן לוק עלוש)</w:t>
      </w:r>
    </w:p>
    <w:p w14:paraId="28B4CAF2" w14:textId="0617917B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032AF7">
        <w:rPr>
          <w:rFonts w:hint="cs"/>
          <w:sz w:val="24"/>
          <w:szCs w:val="24"/>
          <w:rtl/>
        </w:rPr>
        <w:t>אחר כך אחזתי בדג-כלב גדול; את חלקו בישלתי לאחר שריסקתי לתוכו תותי עץ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032AF7">
        <w:rPr>
          <w:rFonts w:hint="cs"/>
          <w:sz w:val="24"/>
          <w:szCs w:val="24"/>
          <w:rtl/>
        </w:rPr>
        <w:t xml:space="preserve"> 13.12.2020</w:t>
      </w:r>
    </w:p>
    <w:p w14:paraId="35133CED" w14:textId="72F342F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A45155">
        <w:rPr>
          <w:rFonts w:hint="cs"/>
          <w:sz w:val="24"/>
          <w:szCs w:val="24"/>
          <w:rtl/>
        </w:rPr>
        <w:t>חג המולד: ממתי חמורו של המשיח לבן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A45155">
        <w:rPr>
          <w:rFonts w:hint="cs"/>
          <w:sz w:val="24"/>
          <w:szCs w:val="24"/>
          <w:rtl/>
        </w:rPr>
        <w:t xml:space="preserve"> 25.12.2020</w:t>
      </w:r>
    </w:p>
    <w:p w14:paraId="4D6D4F7B" w14:textId="5794C6BC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במקום שיש ספרים, יש מעתיקים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26.1.2021</w:t>
      </w:r>
    </w:p>
    <w:p w14:paraId="0198F2A4" w14:textId="721335BF" w:rsidR="001B5C4E" w:rsidRDefault="001B5C4E" w:rsidP="001B5C4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1B5C4E">
        <w:rPr>
          <w:sz w:val="24"/>
          <w:szCs w:val="24"/>
          <w:rtl/>
        </w:rPr>
        <w:t xml:space="preserve">"מונוקל, מלך היהודים", </w:t>
      </w:r>
      <w:r w:rsidRPr="001B5C4E">
        <w:rPr>
          <w:i/>
          <w:iCs/>
          <w:sz w:val="24"/>
          <w:szCs w:val="24"/>
          <w:rtl/>
        </w:rPr>
        <w:t>הארץ: ספרים</w:t>
      </w:r>
      <w:r w:rsidRPr="001B5C4E">
        <w:rPr>
          <w:sz w:val="24"/>
          <w:szCs w:val="24"/>
          <w:rtl/>
        </w:rPr>
        <w:t xml:space="preserve">, 26.2.2021 (עם יובל </w:t>
      </w:r>
      <w:proofErr w:type="spellStart"/>
      <w:r w:rsidRPr="001B5C4E">
        <w:rPr>
          <w:sz w:val="24"/>
          <w:szCs w:val="24"/>
          <w:rtl/>
        </w:rPr>
        <w:t>רובוביץ</w:t>
      </w:r>
      <w:proofErr w:type="spellEnd"/>
      <w:r w:rsidRPr="001B5C4E">
        <w:rPr>
          <w:sz w:val="24"/>
          <w:szCs w:val="24"/>
          <w:rtl/>
        </w:rPr>
        <w:t>)</w:t>
      </w:r>
    </w:p>
    <w:p w14:paraId="7ED2E56F" w14:textId="673B4C8E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 xml:space="preserve">כי מלא חשק שלמה: </w:t>
      </w:r>
      <w:proofErr w:type="spellStart"/>
      <w:r w:rsidR="00365FB8">
        <w:rPr>
          <w:rFonts w:hint="cs"/>
          <w:sz w:val="24"/>
          <w:szCs w:val="24"/>
          <w:rtl/>
        </w:rPr>
        <w:t>מנדלקרן</w:t>
      </w:r>
      <w:proofErr w:type="spellEnd"/>
      <w:r w:rsidR="00365FB8">
        <w:rPr>
          <w:rFonts w:hint="cs"/>
          <w:sz w:val="24"/>
          <w:szCs w:val="24"/>
          <w:rtl/>
        </w:rPr>
        <w:t xml:space="preserve"> והקונקורדנציה שלו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28.3.2021</w:t>
      </w:r>
    </w:p>
    <w:p w14:paraId="68F4D074" w14:textId="6061FD80" w:rsidR="00B86D23" w:rsidRDefault="00B86D23" w:rsidP="00B86D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"איך הביטו בי, כאילו ספר רות מעולם לא נכתב", </w:t>
      </w:r>
      <w:r w:rsidRPr="00B86D2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14.5.2021</w:t>
      </w:r>
    </w:p>
    <w:p w14:paraId="07C63F13" w14:textId="260D86D0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"מקהלת ארזי הלבנון שרה בצרפתית", </w:t>
      </w:r>
      <w:r w:rsidRPr="00B86D2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7.7.2021</w:t>
      </w:r>
    </w:p>
    <w:p w14:paraId="573AE43B" w14:textId="241FAC31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"לא היינו כפתאים אשר האמינו כי נמצא אבן זיכרון ממשה רבנו", </w:t>
      </w:r>
      <w:r w:rsidRPr="002401FE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19.9.2021</w:t>
      </w:r>
    </w:p>
    <w:p w14:paraId="74FBCBBE" w14:textId="1554914B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"הזמן יגן עליי, רוח הקודש, ואהבתה של בת-לוויתי החוכמה", </w:t>
      </w:r>
      <w:r w:rsidRPr="002401FE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30.11.2021</w:t>
      </w:r>
    </w:p>
    <w:p w14:paraId="4CD80E77" w14:textId="18CAB95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מנין באו ומי היו שלושת מלכי המזרח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20.12.2021</w:t>
      </w:r>
    </w:p>
    <w:p w14:paraId="2C56D489" w14:textId="65412F6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פשע במסווה של פילנתרופיה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12.4.2022</w:t>
      </w:r>
    </w:p>
    <w:p w14:paraId="10C36C0A" w14:textId="7F0BBC7E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"מלוח השחמט למדע ההיסטוריה",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21.9.2022</w:t>
      </w:r>
    </w:p>
    <w:p w14:paraId="004B2C08" w14:textId="531F503F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"חוכמת השיעור (מתמטיקה) היא הראשונה לכל המדעים",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2.11.2022</w:t>
      </w:r>
    </w:p>
    <w:p w14:paraId="73566F8E" w14:textId="340A1B84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"כמעט שאין כפר שלא תמצא בו בקבוק מהירדן",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21.12.2022</w:t>
      </w:r>
    </w:p>
    <w:p w14:paraId="591DCD39" w14:textId="13182F8A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98</w:t>
      </w:r>
      <w:r>
        <w:rPr>
          <w:rtl/>
        </w:rPr>
        <w:t xml:space="preserve">. "הנני מכבד כשרון נפשך </w:t>
      </w:r>
      <w:proofErr w:type="spellStart"/>
      <w:r>
        <w:rPr>
          <w:rtl/>
        </w:rPr>
        <w:t>רוססא</w:t>
      </w:r>
      <w:proofErr w:type="spellEnd"/>
      <w:r>
        <w:rPr>
          <w:rtl/>
        </w:rPr>
        <w:t xml:space="preserve"> מליץ יקר",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31.3.2023</w:t>
      </w:r>
    </w:p>
    <w:p w14:paraId="0DDC6EBD" w14:textId="5172E8F2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99</w:t>
      </w:r>
      <w:r>
        <w:rPr>
          <w:rtl/>
        </w:rPr>
        <w:t xml:space="preserve">. "'הארץ' קרא לה 'צעידת הייאוש' </w:t>
      </w:r>
      <w:r>
        <w:rPr>
          <w:rFonts w:hint="cs"/>
          <w:rtl/>
        </w:rPr>
        <w:t>–</w:t>
      </w:r>
      <w:r>
        <w:rPr>
          <w:rtl/>
        </w:rPr>
        <w:t xml:space="preserve"> יציאת ורשה של וילהלם </w:t>
      </w:r>
      <w:proofErr w:type="spellStart"/>
      <w:r>
        <w:rPr>
          <w:rtl/>
        </w:rPr>
        <w:t>ריפל</w:t>
      </w:r>
      <w:proofErr w:type="spellEnd"/>
      <w:r>
        <w:rPr>
          <w:rtl/>
        </w:rPr>
        <w:t xml:space="preserve">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5.4.2023</w:t>
      </w:r>
    </w:p>
    <w:p w14:paraId="3FC6EC2A" w14:textId="0DA19812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100</w:t>
      </w:r>
      <w:r>
        <w:rPr>
          <w:rtl/>
        </w:rPr>
        <w:t xml:space="preserve">. "האמנם נהפכנו מעם סגולה לעם של נחשלים?",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23.5.2023</w:t>
      </w:r>
    </w:p>
    <w:p w14:paraId="2AD964C8" w14:textId="08505628" w:rsidR="00CA665E" w:rsidRDefault="00267176" w:rsidP="00267176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 w:rsidRPr="00267176">
        <w:rPr>
          <w:b/>
          <w:bCs/>
          <w:rtl/>
        </w:rPr>
        <w:t>101</w:t>
      </w:r>
      <w:r>
        <w:rPr>
          <w:rtl/>
        </w:rPr>
        <w:t xml:space="preserve">. "פרי הילולי החכם המפורסם בנימין פרנקלין",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11.7.2023</w:t>
      </w:r>
    </w:p>
    <w:p w14:paraId="0D05DFC0" w14:textId="0FC0B1A8" w:rsidR="007126D7" w:rsidRDefault="007126D7" w:rsidP="00267176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>
        <w:rPr>
          <w:rFonts w:hint="cs"/>
          <w:b/>
          <w:bCs/>
          <w:rtl/>
        </w:rPr>
        <w:t>102</w:t>
      </w:r>
      <w:r w:rsidRPr="007126D7">
        <w:rPr>
          <w:rFonts w:hint="cs"/>
          <w:rtl/>
        </w:rPr>
        <w:t>.</w:t>
      </w:r>
      <w:r>
        <w:rPr>
          <w:rFonts w:hint="cs"/>
          <w:rtl/>
        </w:rPr>
        <w:t xml:space="preserve"> "למה התאבד העיתונאי שטפן לוקס", </w:t>
      </w:r>
      <w:r w:rsidRPr="007126D7">
        <w:rPr>
          <w:rFonts w:hint="cs"/>
          <w:i/>
          <w:iCs/>
          <w:rtl/>
        </w:rPr>
        <w:t>הארץ: תרבות וספרות</w:t>
      </w:r>
      <w:r>
        <w:rPr>
          <w:rFonts w:hint="cs"/>
          <w:rtl/>
        </w:rPr>
        <w:t>, 12.9.2023</w:t>
      </w:r>
    </w:p>
    <w:p w14:paraId="651E9EE5" w14:textId="28394C2B" w:rsidR="00935D3F" w:rsidRDefault="00935D3F" w:rsidP="00935D3F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>3</w:t>
      </w:r>
      <w:r w:rsidRPr="007126D7">
        <w:rPr>
          <w:rFonts w:hint="cs"/>
          <w:rtl/>
        </w:rPr>
        <w:t>.</w:t>
      </w:r>
      <w:r>
        <w:rPr>
          <w:rFonts w:hint="cs"/>
          <w:rtl/>
        </w:rPr>
        <w:t xml:space="preserve"> "</w:t>
      </w:r>
      <w:r>
        <w:rPr>
          <w:rFonts w:hint="cs"/>
          <w:rtl/>
        </w:rPr>
        <w:t>כוכב השביט שהצית סערה תיאולוגית</w:t>
      </w:r>
      <w:r>
        <w:rPr>
          <w:rFonts w:hint="cs"/>
          <w:rtl/>
        </w:rPr>
        <w:t xml:space="preserve">", </w:t>
      </w:r>
      <w:r w:rsidRPr="007126D7">
        <w:rPr>
          <w:rFonts w:hint="cs"/>
          <w:i/>
          <w:iCs/>
          <w:rtl/>
        </w:rPr>
        <w:t>הארץ: תרבות וספרות</w:t>
      </w:r>
      <w:r>
        <w:rPr>
          <w:rFonts w:hint="cs"/>
          <w:rtl/>
        </w:rPr>
        <w:t>, 1</w:t>
      </w:r>
      <w:r>
        <w:rPr>
          <w:rFonts w:hint="cs"/>
          <w:rtl/>
        </w:rPr>
        <w:t>9</w:t>
      </w:r>
      <w:r>
        <w:rPr>
          <w:rFonts w:hint="cs"/>
          <w:rtl/>
        </w:rPr>
        <w:t>.9.2023</w:t>
      </w:r>
    </w:p>
    <w:p w14:paraId="6E6C3A78" w14:textId="77777777" w:rsidR="00935D3F" w:rsidRDefault="00935D3F" w:rsidP="00267176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</w:p>
    <w:p w14:paraId="725B7388" w14:textId="2D31BC98" w:rsidR="00F11C15" w:rsidRDefault="00F11C15" w:rsidP="001B5C4E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</w:p>
    <w:p w14:paraId="681CD813" w14:textId="77777777" w:rsidR="00F11C15" w:rsidRPr="001B5C4E" w:rsidRDefault="00F11C15" w:rsidP="001B5C4E">
      <w:pPr>
        <w:tabs>
          <w:tab w:val="right" w:pos="423"/>
        </w:tabs>
        <w:spacing w:line="360" w:lineRule="auto"/>
        <w:ind w:left="-2" w:right="720"/>
        <w:jc w:val="both"/>
      </w:pPr>
    </w:p>
    <w:p w14:paraId="41B6860D" w14:textId="7AE06E3B" w:rsidR="00270727" w:rsidRDefault="00270727" w:rsidP="003F7488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0EF1CD90" w14:textId="0F6D4886" w:rsidR="001B0EDA" w:rsidRDefault="001B0EDA" w:rsidP="001B0EDA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6E83F34D" w14:textId="55D5A42E" w:rsidR="001B0EDA" w:rsidRDefault="001B0EDA" w:rsidP="001B0EDA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00086284" w14:textId="0DAAE0B7" w:rsidR="001B0EDA" w:rsidRDefault="001B0EDA" w:rsidP="001B0EDA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37E6E1A5" w14:textId="0C7B030B" w:rsidR="001B0EDA" w:rsidRPr="00267176" w:rsidRDefault="001B0EDA" w:rsidP="00267176">
      <w:pPr>
        <w:tabs>
          <w:tab w:val="right" w:pos="423"/>
          <w:tab w:val="left" w:pos="565"/>
        </w:tabs>
        <w:ind w:right="75"/>
      </w:pPr>
    </w:p>
    <w:p w14:paraId="58054E57" w14:textId="1E223E3D" w:rsidR="001B0EDA" w:rsidRDefault="001B0EDA" w:rsidP="001B0EDA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22BA795D" w14:textId="692065AA" w:rsidR="001B0EDA" w:rsidRDefault="001B0EDA" w:rsidP="001B0EDA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</w:rPr>
      </w:pPr>
    </w:p>
    <w:p w14:paraId="1D6AC1AF" w14:textId="3E409FFF" w:rsidR="001B0EDA" w:rsidRPr="00935D3F" w:rsidRDefault="001B0EDA" w:rsidP="00935D3F">
      <w:pPr>
        <w:tabs>
          <w:tab w:val="right" w:pos="423"/>
          <w:tab w:val="left" w:pos="565"/>
        </w:tabs>
        <w:ind w:right="75"/>
        <w:rPr>
          <w:rtl/>
        </w:rPr>
      </w:pPr>
      <w:bookmarkStart w:id="0" w:name="_GoBack"/>
      <w:bookmarkEnd w:id="0"/>
    </w:p>
    <w:p w14:paraId="24158D91" w14:textId="0E9F4584" w:rsidR="00031AB8" w:rsidRPr="00AE2492" w:rsidRDefault="00031AB8" w:rsidP="00AE2492">
      <w:pPr>
        <w:tabs>
          <w:tab w:val="right" w:pos="423"/>
          <w:tab w:val="left" w:pos="565"/>
        </w:tabs>
        <w:ind w:right="75"/>
        <w:rPr>
          <w:rtl/>
        </w:rPr>
      </w:pPr>
    </w:p>
    <w:p w14:paraId="14C0E447" w14:textId="4880A9D8" w:rsidR="00031AB8" w:rsidRDefault="00031AB8" w:rsidP="00031AB8">
      <w:pPr>
        <w:pStyle w:val="ListParagraph"/>
        <w:tabs>
          <w:tab w:val="right" w:pos="423"/>
          <w:tab w:val="left" w:pos="565"/>
        </w:tabs>
        <w:bidi/>
        <w:ind w:left="-2" w:right="75"/>
        <w:rPr>
          <w:sz w:val="24"/>
          <w:szCs w:val="24"/>
          <w:rtl/>
        </w:rPr>
      </w:pPr>
    </w:p>
    <w:p w14:paraId="1F00E7C5" w14:textId="08D19DB8" w:rsidR="001B0EDA" w:rsidRPr="0027118C" w:rsidRDefault="001B0EDA" w:rsidP="0027118C">
      <w:pPr>
        <w:tabs>
          <w:tab w:val="right" w:pos="423"/>
          <w:tab w:val="left" w:pos="565"/>
        </w:tabs>
        <w:ind w:right="75"/>
      </w:pPr>
    </w:p>
    <w:p w14:paraId="12416BBB" w14:textId="7DFFE77D" w:rsidR="00270727" w:rsidRPr="0023643C" w:rsidRDefault="001B0EDA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ז.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 xml:space="preserve">ביקורות 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ספרים </w:t>
      </w:r>
      <w:r w:rsidR="00DB0EEF">
        <w:rPr>
          <w:rFonts w:ascii="Times New Roman" w:hAnsi="Times New Roman" w:hint="cs"/>
          <w:b/>
          <w:bCs/>
          <w:sz w:val="24"/>
          <w:szCs w:val="24"/>
          <w:rtl/>
        </w:rPr>
        <w:t>− מבחר</w:t>
      </w:r>
    </w:p>
    <w:p w14:paraId="72CE9197" w14:textId="6A98078A" w:rsidR="00270727" w:rsidRPr="00DB0EEF" w:rsidRDefault="001B0EDA" w:rsidP="00DB0EE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</w:rPr>
        <w:t>G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8725A">
        <w:rPr>
          <w:rFonts w:ascii="Times New Roman" w:hAnsi="Times New Roman"/>
          <w:b/>
          <w:bCs/>
          <w:sz w:val="24"/>
          <w:szCs w:val="24"/>
        </w:rPr>
        <w:t>Book Reviews</w:t>
      </w:r>
      <w:r w:rsidR="00DB0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0EEF" w:rsidRPr="00DB0EEF">
        <w:rPr>
          <w:rFonts w:ascii="Times New Roman" w:hAnsi="Times New Roman"/>
          <w:b/>
          <w:bCs/>
          <w:sz w:val="24"/>
          <w:szCs w:val="24"/>
        </w:rPr>
        <w:t>(A selection)</w:t>
      </w:r>
    </w:p>
    <w:p w14:paraId="2D2A86C7" w14:textId="16ECB02C" w:rsidR="001B0EDA" w:rsidRDefault="001B0EDA" w:rsidP="001B0ED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D80E65E" w14:textId="19FC4E9F" w:rsidR="00A85578" w:rsidRDefault="00CF3493" w:rsidP="00B35B17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1.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"הסוציולוגי</w:t>
      </w:r>
      <w:r>
        <w:rPr>
          <w:rFonts w:ascii="Times New Roman" w:hAnsi="Times New Roman"/>
          <w:sz w:val="24"/>
          <w:szCs w:val="24"/>
          <w:rtl/>
        </w:rPr>
        <w:t>ה של הסופר"</w:t>
      </w:r>
      <w:r>
        <w:rPr>
          <w:rFonts w:ascii="Times New Roman" w:hAnsi="Times New Roman" w:hint="cs"/>
          <w:sz w:val="24"/>
          <w:szCs w:val="24"/>
          <w:rtl/>
        </w:rPr>
        <w:t xml:space="preserve"> (ביקורת </w:t>
      </w:r>
      <w:r w:rsidRPr="00DA2D56">
        <w:rPr>
          <w:rFonts w:ascii="Times New Roman" w:hAnsi="Times New Roman"/>
          <w:sz w:val="24"/>
          <w:szCs w:val="24"/>
          <w:rtl/>
        </w:rPr>
        <w:t xml:space="preserve">על </w:t>
      </w:r>
      <w:r w:rsidRPr="00DA2D56">
        <w:rPr>
          <w:rFonts w:ascii="Times New Roman" w:hAnsi="Times New Roman"/>
          <w:sz w:val="24"/>
          <w:szCs w:val="24"/>
        </w:rPr>
        <w:t>J.W. Saunders, "The Profession of English Letters"</w:t>
      </w:r>
      <w:r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CF3493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Pr="00CF3493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4(3), 1973, 572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571.</w:t>
      </w:r>
    </w:p>
    <w:p w14:paraId="7F60DD75" w14:textId="77777777" w:rsidR="00B35B17" w:rsidRPr="00DA2D56" w:rsidRDefault="00B35B17" w:rsidP="00B35B17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12B116" w14:textId="66787EBF" w:rsidR="00A85578" w:rsidRPr="00DA2D56" w:rsidRDefault="00CF3493" w:rsidP="00CF349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2.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"הספר כמצרך של תרבות הפנאי בישראל", (ביקורת על ספרם של אליהוא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כ"ץ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 ומיכאל גורביץ', "תרבות הפנאי בישראל: דפוסי בילוי וצריכה תרבותית"),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CF3493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A85578" w:rsidRPr="00DA2D56">
        <w:rPr>
          <w:rFonts w:ascii="Times New Roman" w:hAnsi="Times New Roman"/>
          <w:sz w:val="24"/>
          <w:szCs w:val="24"/>
          <w:rtl/>
        </w:rPr>
        <w:t>, 17, 1974, 145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144.</w:t>
      </w:r>
    </w:p>
    <w:p w14:paraId="5D126DB8" w14:textId="1309BAA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0D5DE6A" w14:textId="791D9BE0" w:rsidR="00A85578" w:rsidRPr="00DA2D56" w:rsidRDefault="00CF3493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3.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"שותפים בהרפתקה גדולה" (ביקורת על ספרו של יוסף גרני, "שותפים למאבק - חיים וייצמן ותנועת הפועלים בארץ ישראל"),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כיוונים</w:t>
      </w:r>
      <w:r w:rsidR="00A85578" w:rsidRPr="00DA2D56">
        <w:rPr>
          <w:rFonts w:ascii="Times New Roman" w:hAnsi="Times New Roman"/>
          <w:sz w:val="24"/>
          <w:szCs w:val="24"/>
          <w:rtl/>
        </w:rPr>
        <w:t>, 2, תשל"ט, 128</w:t>
      </w:r>
      <w:r w:rsidR="002B2075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123. </w:t>
      </w:r>
    </w:p>
    <w:p w14:paraId="67C24D37" w14:textId="77777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3195628" w14:textId="0B9E8AB3" w:rsidR="00A85578" w:rsidRPr="00DA2D56" w:rsidRDefault="00CF3493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4.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"מקור לא אכזב" (ביקורת על </w:t>
      </w:r>
      <w:r w:rsidR="00D81451">
        <w:rPr>
          <w:rFonts w:ascii="Times New Roman" w:hAnsi="Times New Roman"/>
          <w:sz w:val="24"/>
          <w:szCs w:val="24"/>
          <w:rtl/>
        </w:rPr>
        <w:t>ספרו של ג'יימס פיין, "עתות סופה</w:t>
      </w:r>
      <w:r w:rsidR="00D81451">
        <w:rPr>
          <w:rFonts w:ascii="Times New Roman" w:hAnsi="Times New Roman" w:hint="cs"/>
          <w:sz w:val="24"/>
          <w:szCs w:val="24"/>
          <w:rtl/>
        </w:rPr>
        <w:t xml:space="preserve">: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עלים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מדפתרי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 הקונסוליה בירושלים"),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A85578" w:rsidRPr="00DA2D56">
        <w:rPr>
          <w:rFonts w:ascii="Times New Roman" w:hAnsi="Times New Roman"/>
          <w:sz w:val="24"/>
          <w:szCs w:val="24"/>
          <w:rtl/>
        </w:rPr>
        <w:t>, 5, 1981, 109</w:t>
      </w:r>
      <w:r w:rsidR="002B2075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108.</w:t>
      </w:r>
    </w:p>
    <w:p w14:paraId="0E0B2A74" w14:textId="77777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D686986" w14:textId="5451441B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5. </w:t>
      </w:r>
      <w:r>
        <w:rPr>
          <w:rFonts w:ascii="Times New Roman" w:hAnsi="Times New Roman"/>
          <w:sz w:val="24"/>
          <w:szCs w:val="24"/>
          <w:rtl/>
        </w:rPr>
        <w:t>"'השאלה הערבית'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  <w:rtl/>
        </w:rPr>
        <w:t>− בעיה יהודית"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(ביקורת על ספרו של י. גרני, "השאלה הערבית והבעיה היהודית"),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ע</w:t>
      </w:r>
      <w:r w:rsidRPr="002B2075">
        <w:rPr>
          <w:rFonts w:ascii="Times New Roman" w:hAnsi="Times New Roman" w:hint="cs"/>
          <w:i/>
          <w:iCs/>
          <w:sz w:val="24"/>
          <w:szCs w:val="24"/>
          <w:rtl/>
        </w:rPr>
        <w:t>י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תון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77, 1986, 15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14.</w:t>
      </w:r>
    </w:p>
    <w:p w14:paraId="61234225" w14:textId="32634464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0AD79E2" w14:textId="59BCF17E" w:rsidR="00A85578" w:rsidRPr="00DA2D56" w:rsidRDefault="002B2075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6.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ביקורת על ספרו של דב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שידורסקי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, "ספריה וספר בארץ ישראל בשלהי התקופה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הע</w:t>
      </w:r>
      <w:r w:rsidR="00D81451">
        <w:rPr>
          <w:rFonts w:ascii="Times New Roman" w:hAnsi="Times New Roman" w:hint="cs"/>
          <w:sz w:val="24"/>
          <w:szCs w:val="24"/>
          <w:rtl/>
        </w:rPr>
        <w:t>ו</w:t>
      </w:r>
      <w:r w:rsidR="00A85578" w:rsidRPr="00DA2D56">
        <w:rPr>
          <w:rFonts w:ascii="Times New Roman" w:hAnsi="Times New Roman"/>
          <w:sz w:val="24"/>
          <w:szCs w:val="24"/>
          <w:rtl/>
        </w:rPr>
        <w:t>תמאנית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",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ציון</w:t>
      </w:r>
      <w:r>
        <w:rPr>
          <w:rFonts w:ascii="Times New Roman" w:hAnsi="Times New Roman"/>
          <w:sz w:val="24"/>
          <w:szCs w:val="24"/>
          <w:rtl/>
        </w:rPr>
        <w:t xml:space="preserve">, נ"ה, חוברת ג', </w:t>
      </w:r>
      <w:proofErr w:type="spellStart"/>
      <w:r>
        <w:rPr>
          <w:rFonts w:ascii="Times New Roman" w:hAnsi="Times New Roman"/>
          <w:sz w:val="24"/>
          <w:szCs w:val="24"/>
          <w:rtl/>
        </w:rPr>
        <w:t>תש"ן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, </w:t>
      </w:r>
      <w:r>
        <w:rPr>
          <w:rFonts w:ascii="Times New Roman" w:hAnsi="Times New Roman" w:hint="cs"/>
          <w:sz w:val="24"/>
          <w:szCs w:val="24"/>
          <w:rtl/>
        </w:rPr>
        <w:t>358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>360.</w:t>
      </w:r>
    </w:p>
    <w:p w14:paraId="672B8FFD" w14:textId="1C0185FA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D3FB87A" w14:textId="6505BEA1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7.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"לח"י ו'הכנענים': אידיאולוגיה של שוליים, פוליטיקה של שוליים" (</w:t>
      </w:r>
      <w:r>
        <w:rPr>
          <w:rFonts w:ascii="Times New Roman" w:hAnsi="Times New Roman" w:hint="cs"/>
          <w:sz w:val="24"/>
          <w:szCs w:val="24"/>
          <w:rtl/>
        </w:rPr>
        <w:t>ביקורת על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ספרו של י. הלר, "לח"י 1949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1940</w:t>
      </w:r>
      <w:r>
        <w:rPr>
          <w:rFonts w:ascii="Times New Roman" w:hAnsi="Times New Roman" w:hint="cs"/>
          <w:sz w:val="24"/>
          <w:szCs w:val="24"/>
          <w:rtl/>
        </w:rPr>
        <w:t>: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אידיאולוגיה ופוליטיקה", וספרו של י. פורת, "שלח ועט בידו: חייו של יונתן רטוש"),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A85578" w:rsidRPr="00DA2D56">
        <w:rPr>
          <w:rFonts w:ascii="Times New Roman" w:hAnsi="Times New Roman"/>
          <w:sz w:val="24"/>
          <w:szCs w:val="24"/>
          <w:rtl/>
        </w:rPr>
        <w:t>, ט"ו, 1990, 248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237.</w:t>
      </w:r>
    </w:p>
    <w:p w14:paraId="4B4D0203" w14:textId="458A8D92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4531AEF" w14:textId="08EB225C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8. </w:t>
      </w:r>
      <w:r>
        <w:rPr>
          <w:rFonts w:ascii="Times New Roman" w:hAnsi="Times New Roman"/>
          <w:sz w:val="24"/>
          <w:szCs w:val="24"/>
          <w:rtl/>
        </w:rPr>
        <w:t>"מחדל או הישג?"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(ביקורת על ספרו של ש. רובינשטיין, "הנגב: המחדל הציוני הגדול 1929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1919"),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קתדרה</w:t>
      </w:r>
      <w:r>
        <w:rPr>
          <w:rFonts w:ascii="Times New Roman" w:hAnsi="Times New Roman" w:hint="cs"/>
          <w:sz w:val="24"/>
          <w:szCs w:val="24"/>
          <w:rtl/>
        </w:rPr>
        <w:t xml:space="preserve">, </w:t>
      </w:r>
      <w:r w:rsidR="00A85578" w:rsidRPr="00DA2D56">
        <w:rPr>
          <w:rFonts w:ascii="Times New Roman" w:hAnsi="Times New Roman"/>
          <w:sz w:val="24"/>
          <w:szCs w:val="24"/>
          <w:rtl/>
        </w:rPr>
        <w:t>63, אפריל 1992, 158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155.</w:t>
      </w:r>
    </w:p>
    <w:p w14:paraId="77F7F462" w14:textId="0878014F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E675885" w14:textId="2EC686EC" w:rsidR="00A85578" w:rsidRPr="00DA2D56" w:rsidRDefault="00DB0EEF" w:rsidP="00520D14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B0EEF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</w:rPr>
        <w:t xml:space="preserve">Review of Dalia </w:t>
      </w:r>
      <w:proofErr w:type="spellStart"/>
      <w:r w:rsidR="00A85578" w:rsidRPr="00DA2D56">
        <w:rPr>
          <w:rFonts w:ascii="Times New Roman" w:hAnsi="Times New Roman"/>
          <w:sz w:val="24"/>
          <w:szCs w:val="24"/>
        </w:rPr>
        <w:t>Ofer'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Book: "Escaping the Holocaust</w:t>
      </w:r>
      <w:r w:rsidR="00A85578" w:rsidRPr="00DA2D56">
        <w:rPr>
          <w:rFonts w:ascii="Times New Roman" w:hAnsi="Times New Roman"/>
          <w:sz w:val="24"/>
          <w:szCs w:val="24"/>
        </w:rPr>
        <w:t xml:space="preserve">" and of Dina </w:t>
      </w:r>
      <w:proofErr w:type="spellStart"/>
      <w:r w:rsidR="00A85578" w:rsidRPr="00DA2D56">
        <w:rPr>
          <w:rFonts w:ascii="Times New Roman" w:hAnsi="Times New Roman"/>
          <w:sz w:val="24"/>
          <w:szCs w:val="24"/>
        </w:rPr>
        <w:t>Porat's</w:t>
      </w:r>
      <w:proofErr w:type="spellEnd"/>
      <w:r w:rsidR="00A85578" w:rsidRPr="00DA2D56">
        <w:rPr>
          <w:rFonts w:ascii="Times New Roman" w:hAnsi="Times New Roman"/>
          <w:sz w:val="24"/>
          <w:szCs w:val="24"/>
        </w:rPr>
        <w:t xml:space="preserve"> Book: "The Blue and the Yellow Star of David", The American Historical Review, 97:3, June 1992, 900</w:t>
      </w:r>
      <w:r w:rsidR="00520D14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>902.</w:t>
      </w:r>
    </w:p>
    <w:p w14:paraId="6ECC3F0C" w14:textId="3E21E10F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C9BA66C" w14:textId="23F67418" w:rsidR="00A85578" w:rsidRPr="00DA2D56" w:rsidRDefault="00DB0EEF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>10.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  <w:rtl/>
        </w:rPr>
        <w:t>"חוקרים יהודים במדבר אוריינטלי"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</w:t>
      </w:r>
      <w:r>
        <w:rPr>
          <w:rFonts w:ascii="Times New Roman" w:hAnsi="Times New Roman" w:hint="cs"/>
          <w:sz w:val="24"/>
          <w:szCs w:val="24"/>
          <w:rtl/>
        </w:rPr>
        <w:t xml:space="preserve">ביקורת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על </w:t>
      </w:r>
      <w:r w:rsidRPr="00DB0EEF">
        <w:t xml:space="preserve"> </w:t>
      </w:r>
      <w:r w:rsidRPr="00DB0EEF">
        <w:rPr>
          <w:rFonts w:ascii="Times New Roman" w:hAnsi="Times New Roman"/>
          <w:sz w:val="24"/>
          <w:szCs w:val="24"/>
        </w:rPr>
        <w:t xml:space="preserve">Martin Kramer,  </w:t>
      </w:r>
      <w:r>
        <w:rPr>
          <w:rFonts w:ascii="Times New Roman" w:hAnsi="Times New Roman"/>
          <w:sz w:val="24"/>
          <w:szCs w:val="24"/>
        </w:rPr>
        <w:t>“</w:t>
      </w:r>
      <w:r w:rsidRPr="00DB0EEF">
        <w:rPr>
          <w:rFonts w:ascii="Times New Roman" w:hAnsi="Times New Roman"/>
          <w:sz w:val="24"/>
          <w:szCs w:val="24"/>
        </w:rPr>
        <w:t>The Jewish Discovery of Islam: Studies in Honor of Bernard Lewis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B0EEF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B0EEF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>
        <w:rPr>
          <w:rFonts w:ascii="Times New Roman" w:hAnsi="Times New Roman"/>
          <w:sz w:val="24"/>
          <w:szCs w:val="24"/>
          <w:rtl/>
        </w:rPr>
        <w:t>, 29.9.1999</w:t>
      </w:r>
    </w:p>
    <w:p w14:paraId="25F85A91" w14:textId="067EFEB5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3B74072" w14:textId="27BDCE0A" w:rsidR="00A85578" w:rsidRDefault="00DB0EEF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>11.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"לטפס על קיר חלק" (ביקורת על ספרו של טוביה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פרילינג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, "חץ בערפל"),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, 9, 1999, </w:t>
      </w:r>
      <w:r>
        <w:rPr>
          <w:rFonts w:ascii="Times New Roman" w:hAnsi="Times New Roman" w:hint="cs"/>
          <w:sz w:val="24"/>
          <w:szCs w:val="24"/>
          <w:rtl/>
        </w:rPr>
        <w:t>544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>556.</w:t>
      </w:r>
    </w:p>
    <w:p w14:paraId="37962DD3" w14:textId="7B5827AF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FF74EE5" w14:textId="4D7BD5F4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12.</w:t>
      </w:r>
      <w:r>
        <w:rPr>
          <w:rFonts w:ascii="Times New Roman" w:hAnsi="Times New Roman" w:hint="cs"/>
          <w:sz w:val="24"/>
          <w:szCs w:val="24"/>
          <w:rtl/>
        </w:rPr>
        <w:t xml:space="preserve"> "בארגמן ובמחשך" (ביקורת על ספרו של משה שמיר, "יאיר </w:t>
      </w:r>
      <w:r>
        <w:rPr>
          <w:rFonts w:ascii="Times New Roman" w:hAnsi="Times New Roman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hint="cs"/>
          <w:sz w:val="24"/>
          <w:szCs w:val="24"/>
          <w:rtl/>
        </w:rPr>
        <w:t>רומאן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 xml:space="preserve"> ביוגרפי"), </w:t>
      </w:r>
      <w:r w:rsidRPr="00CE7BBA">
        <w:rPr>
          <w:rFonts w:ascii="Times New Roman" w:hAnsi="Times New Roman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19.7.2001</w:t>
      </w:r>
    </w:p>
    <w:p w14:paraId="22CBC0C4" w14:textId="339302C8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CB0FC51" w14:textId="30149B4E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13.</w:t>
      </w:r>
      <w:r>
        <w:rPr>
          <w:rFonts w:ascii="Times New Roman" w:hAnsi="Times New Roman" w:hint="cs"/>
          <w:sz w:val="24"/>
          <w:szCs w:val="24"/>
          <w:rtl/>
        </w:rPr>
        <w:t xml:space="preserve"> "היפה מכל ימים" (ביקורת על ספרו של </w:t>
      </w:r>
      <w:proofErr w:type="spellStart"/>
      <w:r>
        <w:rPr>
          <w:rFonts w:ascii="Times New Roman" w:hAnsi="Times New Roman" w:hint="cs"/>
          <w:sz w:val="24"/>
          <w:szCs w:val="24"/>
          <w:rtl/>
        </w:rPr>
        <w:t>פרנן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hint="cs"/>
          <w:sz w:val="24"/>
          <w:szCs w:val="24"/>
          <w:rtl/>
        </w:rPr>
        <w:t>ברודל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 xml:space="preserve">, "הים התיכון: מרחב והיסטוריה"),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2.1.2002</w:t>
      </w:r>
    </w:p>
    <w:p w14:paraId="2196B9EF" w14:textId="2DBF1877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059C19C" w14:textId="60E95566" w:rsidR="00CE7BBA" w:rsidRPr="00DA2D56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14.</w:t>
      </w:r>
      <w:r>
        <w:rPr>
          <w:rFonts w:ascii="Times New Roman" w:hAnsi="Times New Roman" w:hint="cs"/>
          <w:sz w:val="24"/>
          <w:szCs w:val="24"/>
          <w:rtl/>
        </w:rPr>
        <w:t xml:space="preserve"> "רצח בחלטורה" (ביקורת על ספר בעריכת אדיבה גפן ודורית זילברמן, "רצח ליד הבית: סיפורי רצח ישראליים"),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26.3.2002</w:t>
      </w:r>
    </w:p>
    <w:p w14:paraId="1B7F5BC2" w14:textId="29523A96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3075EB4" w14:textId="64189061" w:rsidR="00A85578" w:rsidRDefault="00DB0EEF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1</w:t>
      </w:r>
      <w:r w:rsidR="00CE7BBA"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"ארור כנען, עבד עבדים" (ביקורת על ספרו של אברהם מלמד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"היהפך כושי עורו? האדם השחור כ'אחר' בתולדות התרבות העברית"),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>
        <w:rPr>
          <w:rFonts w:ascii="Times New Roman" w:hAnsi="Times New Roman"/>
          <w:sz w:val="24"/>
          <w:szCs w:val="24"/>
          <w:rtl/>
        </w:rPr>
        <w:t>, 18.7.2002</w:t>
      </w:r>
    </w:p>
    <w:p w14:paraId="1D67D52C" w14:textId="2F1AE6EC" w:rsidR="00CE7BBA" w:rsidRDefault="00CE7BBA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17370E3" w14:textId="3455A900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16.</w:t>
      </w:r>
      <w:r>
        <w:rPr>
          <w:rFonts w:ascii="Times New Roman" w:hAnsi="Times New Roman" w:hint="cs"/>
          <w:sz w:val="24"/>
          <w:szCs w:val="24"/>
          <w:rtl/>
        </w:rPr>
        <w:t xml:space="preserve"> "התמזגות היצירה הלאומית באוצרות הציוויליזציה" (ביקורת על הקטלוג, "מאוסף פרמן למוזיאון תל-אביב, 1920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 xml:space="preserve">1932),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15.8.2002</w:t>
      </w:r>
    </w:p>
    <w:p w14:paraId="55412C41" w14:textId="6A651C32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4841B77" w14:textId="7584ABE5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17.</w:t>
      </w:r>
      <w:r>
        <w:rPr>
          <w:rFonts w:ascii="Times New Roman" w:hAnsi="Times New Roman" w:hint="cs"/>
          <w:sz w:val="24"/>
          <w:szCs w:val="24"/>
          <w:rtl/>
        </w:rPr>
        <w:t xml:space="preserve"> "מומרים לציונות" (ביקורת על ספרו של מיכאל סטניסלבסקי, "</w:t>
      </w:r>
      <w:r w:rsidRPr="00CE7BBA">
        <w:rPr>
          <w:rFonts w:ascii="Times New Roman" w:hAnsi="Times New Roman"/>
          <w:sz w:val="24"/>
          <w:szCs w:val="24"/>
        </w:rPr>
        <w:t xml:space="preserve">From Nordau to </w:t>
      </w:r>
      <w:proofErr w:type="spellStart"/>
      <w:r w:rsidRPr="00CE7BBA">
        <w:rPr>
          <w:rFonts w:ascii="Times New Roman" w:hAnsi="Times New Roman"/>
          <w:sz w:val="24"/>
          <w:szCs w:val="24"/>
        </w:rPr>
        <w:t>Jabotinsky</w:t>
      </w:r>
      <w:proofErr w:type="spellEnd"/>
      <w:r w:rsidRPr="00CE7BBA">
        <w:rPr>
          <w:rFonts w:ascii="Times New Roman" w:hAnsi="Times New Roman"/>
          <w:sz w:val="24"/>
          <w:szCs w:val="24"/>
        </w:rPr>
        <w:t xml:space="preserve">, Cosmopolitanism and Nationalism Zionism and the Fin de </w:t>
      </w:r>
      <w:proofErr w:type="spellStart"/>
      <w:r w:rsidRPr="00CE7BBA">
        <w:rPr>
          <w:rFonts w:ascii="Times New Roman" w:hAnsi="Times New Roman"/>
          <w:sz w:val="24"/>
          <w:szCs w:val="24"/>
        </w:rPr>
        <w:t>Siecle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29.8.2002</w:t>
      </w:r>
    </w:p>
    <w:p w14:paraId="542FFC7B" w14:textId="36D37CD5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A68CF6B" w14:textId="36B683C1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18.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0B43D6">
        <w:rPr>
          <w:rFonts w:ascii="Times New Roman" w:hAnsi="Times New Roman" w:hint="cs"/>
          <w:sz w:val="24"/>
          <w:szCs w:val="24"/>
          <w:rtl/>
        </w:rPr>
        <w:t>"</w:t>
      </w:r>
      <w:r w:rsidR="000B43D6" w:rsidRPr="000B43D6">
        <w:rPr>
          <w:rFonts w:ascii="Times New Roman" w:hAnsi="Times New Roman"/>
          <w:sz w:val="24"/>
          <w:szCs w:val="24"/>
          <w:rtl/>
        </w:rPr>
        <w:t>תורה וקמח - ומה שביניהם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" (ביקורת על ספרו של </w:t>
      </w:r>
      <w:proofErr w:type="spellStart"/>
      <w:r w:rsidR="000B43D6" w:rsidRPr="000B43D6">
        <w:rPr>
          <w:rFonts w:ascii="Times New Roman" w:hAnsi="Times New Roman"/>
          <w:sz w:val="24"/>
          <w:szCs w:val="24"/>
        </w:rPr>
        <w:t>Magen</w:t>
      </w:r>
      <w:proofErr w:type="spellEnd"/>
      <w:r w:rsidR="000B43D6" w:rsidRPr="000B43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3D6" w:rsidRPr="000B43D6">
        <w:rPr>
          <w:rFonts w:ascii="Times New Roman" w:hAnsi="Times New Roman"/>
          <w:sz w:val="24"/>
          <w:szCs w:val="24"/>
        </w:rPr>
        <w:t>Broshi</w:t>
      </w:r>
      <w:proofErr w:type="spellEnd"/>
      <w:r w:rsidR="000B43D6">
        <w:rPr>
          <w:rFonts w:ascii="Times New Roman" w:hAnsi="Times New Roman" w:hint="cs"/>
          <w:sz w:val="24"/>
          <w:szCs w:val="24"/>
          <w:rtl/>
        </w:rPr>
        <w:t>, "</w:t>
      </w:r>
      <w:r w:rsidR="000B43D6" w:rsidRPr="000B43D6">
        <w:rPr>
          <w:rFonts w:ascii="Times New Roman" w:hAnsi="Times New Roman"/>
          <w:sz w:val="24"/>
          <w:szCs w:val="24"/>
        </w:rPr>
        <w:t>Bread, Wine, Walls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 </w:t>
      </w:r>
      <w:r w:rsidR="000B43D6" w:rsidRPr="000B43D6">
        <w:rPr>
          <w:rFonts w:ascii="Times New Roman" w:hAnsi="Times New Roman"/>
          <w:sz w:val="24"/>
          <w:szCs w:val="24"/>
        </w:rPr>
        <w:t>and Scrolls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"), </w:t>
      </w:r>
      <w:r w:rsidR="000B43D6"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0B43D6">
        <w:rPr>
          <w:rFonts w:ascii="Times New Roman" w:hAnsi="Times New Roman" w:hint="cs"/>
          <w:sz w:val="24"/>
          <w:szCs w:val="24"/>
          <w:rtl/>
        </w:rPr>
        <w:t>, 27.10.2002</w:t>
      </w:r>
    </w:p>
    <w:p w14:paraId="12E9425B" w14:textId="1F09AF10" w:rsidR="00AE2492" w:rsidRDefault="00AE2492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518DC22B" w14:textId="6ED60659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18a.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"Grounded in Facts",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1.11.2002</w:t>
      </w:r>
    </w:p>
    <w:p w14:paraId="63F2E222" w14:textId="60EAE312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E160ADF" w14:textId="576B7D37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19.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>התנ"ך הסיני, קונפוציוס היהודי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ספרה של </w:t>
      </w:r>
      <w:proofErr w:type="spellStart"/>
      <w:r w:rsidRPr="000B43D6">
        <w:rPr>
          <w:rFonts w:ascii="Times New Roman" w:hAnsi="Times New Roman"/>
          <w:sz w:val="24"/>
          <w:szCs w:val="24"/>
          <w:rtl/>
        </w:rPr>
        <w:t>איירין</w:t>
      </w:r>
      <w:proofErr w:type="spellEnd"/>
      <w:r w:rsidRPr="000B43D6">
        <w:rPr>
          <w:rFonts w:ascii="Times New Roman" w:hAnsi="Times New Roman"/>
          <w:sz w:val="24"/>
          <w:szCs w:val="24"/>
          <w:rtl/>
        </w:rPr>
        <w:t xml:space="preserve"> איבר</w:t>
      </w:r>
      <w:r>
        <w:rPr>
          <w:rFonts w:ascii="Times New Roman" w:hAnsi="Times New Roman" w:hint="cs"/>
          <w:sz w:val="24"/>
          <w:szCs w:val="24"/>
          <w:rtl/>
        </w:rPr>
        <w:t>, "</w:t>
      </w:r>
      <w:r w:rsidRPr="000B43D6">
        <w:rPr>
          <w:rFonts w:ascii="Times New Roman" w:hAnsi="Times New Roman"/>
          <w:sz w:val="24"/>
          <w:szCs w:val="24"/>
          <w:rtl/>
        </w:rPr>
        <w:t>סינים ויהודים: מפגשים בין תרבויות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27.11.2002</w:t>
      </w:r>
    </w:p>
    <w:p w14:paraId="51AF94C0" w14:textId="45F8E767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8D2330E" w14:textId="603D9D9A" w:rsidR="000B43D6" w:rsidRPr="000B43D6" w:rsidRDefault="000B43D6" w:rsidP="000B43D6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Pr="00DB0EE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A2D56">
        <w:rPr>
          <w:rFonts w:ascii="Times New Roman" w:hAnsi="Times New Roman"/>
          <w:sz w:val="24"/>
          <w:szCs w:val="24"/>
        </w:rPr>
        <w:t>Cunfucian</w:t>
      </w:r>
      <w:proofErr w:type="spellEnd"/>
      <w:r w:rsidRPr="00DA2D56">
        <w:rPr>
          <w:rFonts w:ascii="Times New Roman" w:hAnsi="Times New Roman"/>
          <w:sz w:val="24"/>
          <w:szCs w:val="24"/>
        </w:rPr>
        <w:t xml:space="preserve"> Fusion" (Review of Irene Eber's book: "Chinese and Jews:</w:t>
      </w:r>
      <w:r>
        <w:rPr>
          <w:rFonts w:ascii="Times New Roman" w:hAnsi="Times New Roman"/>
          <w:sz w:val="24"/>
          <w:szCs w:val="24"/>
        </w:rPr>
        <w:t xml:space="preserve"> Encounters Between Cultures"), </w:t>
      </w:r>
      <w:proofErr w:type="spellStart"/>
      <w:r w:rsidRPr="00DB0EEF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>
        <w:rPr>
          <w:rFonts w:ascii="Times New Roman" w:hAnsi="Times New Roman"/>
          <w:sz w:val="24"/>
          <w:szCs w:val="24"/>
        </w:rPr>
        <w:t>, 6.12.2002</w:t>
      </w:r>
    </w:p>
    <w:p w14:paraId="745E4CF0" w14:textId="2B8C08B4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10A92AE" w14:textId="293BB7A3" w:rsidR="000B43D6" w:rsidRDefault="000B43D6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 w:hint="cs"/>
          <w:b/>
          <w:bCs/>
          <w:sz w:val="24"/>
          <w:szCs w:val="24"/>
          <w:rtl/>
        </w:rPr>
        <w:t>1.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 xml:space="preserve">מדוע לא נכנס </w:t>
      </w:r>
      <w:proofErr w:type="spellStart"/>
      <w:r w:rsidRPr="000B43D6">
        <w:rPr>
          <w:rFonts w:ascii="Times New Roman" w:hAnsi="Times New Roman"/>
          <w:sz w:val="24"/>
          <w:szCs w:val="24"/>
          <w:rtl/>
        </w:rPr>
        <w:t>הח'דיב</w:t>
      </w:r>
      <w:proofErr w:type="spellEnd"/>
      <w:r w:rsidRPr="000B43D6">
        <w:rPr>
          <w:rFonts w:ascii="Times New Roman" w:hAnsi="Times New Roman"/>
          <w:sz w:val="24"/>
          <w:szCs w:val="24"/>
          <w:rtl/>
        </w:rPr>
        <w:t xml:space="preserve"> איסמעיל למוזיאון הארכיאולוגי בקהיר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ספרו של </w:t>
      </w:r>
      <w:r w:rsidRPr="000B43D6">
        <w:rPr>
          <w:rFonts w:ascii="Times New Roman" w:hAnsi="Times New Roman"/>
          <w:sz w:val="24"/>
          <w:szCs w:val="24"/>
          <w:rtl/>
        </w:rPr>
        <w:t xml:space="preserve">דונלד </w:t>
      </w:r>
      <w:proofErr w:type="spellStart"/>
      <w:r w:rsidRPr="000B43D6">
        <w:rPr>
          <w:rFonts w:ascii="Times New Roman" w:hAnsi="Times New Roman"/>
          <w:sz w:val="24"/>
          <w:szCs w:val="24"/>
          <w:rtl/>
        </w:rPr>
        <w:t>ריד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>, "</w:t>
      </w:r>
      <w:r w:rsidRPr="000B43D6">
        <w:rPr>
          <w:rFonts w:ascii="Times New Roman" w:hAnsi="Times New Roman"/>
          <w:sz w:val="24"/>
          <w:szCs w:val="24"/>
        </w:rPr>
        <w:t>Whose Pharaohs? Archaeology, Museums, and Egyptian National Identity from Napoleon to World War I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29.1.2003</w:t>
      </w:r>
    </w:p>
    <w:p w14:paraId="7300C20D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05A343D" w14:textId="2F9282AC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 xml:space="preserve">"מה בין בת פרעה לסופרי המלך שלמה" (ביקורת על ספרה של פנינה </w:t>
      </w:r>
      <w:proofErr w:type="spellStart"/>
      <w:r w:rsidRPr="00DA2D56">
        <w:rPr>
          <w:rFonts w:ascii="Times New Roman" w:hAnsi="Times New Roman"/>
          <w:sz w:val="24"/>
          <w:szCs w:val="24"/>
          <w:rtl/>
        </w:rPr>
        <w:t>גלפז-פלר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>,</w:t>
      </w:r>
      <w:r w:rsidRPr="00DA2D56">
        <w:rPr>
          <w:rFonts w:ascii="Times New Roman" w:hAnsi="Times New Roman"/>
          <w:sz w:val="24"/>
          <w:szCs w:val="24"/>
          <w:rtl/>
        </w:rPr>
        <w:t xml:space="preserve"> "יציאת מ</w:t>
      </w:r>
      <w:r>
        <w:rPr>
          <w:rFonts w:ascii="Times New Roman" w:hAnsi="Times New Roman"/>
          <w:sz w:val="24"/>
          <w:szCs w:val="24"/>
          <w:rtl/>
        </w:rPr>
        <w:t xml:space="preserve">צרים: מציאות או דמיון"),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9.4.2003</w:t>
      </w:r>
    </w:p>
    <w:p w14:paraId="2A771712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C57B830" w14:textId="4989748F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>"מדע היהדות באוניברסיטאות גרמניה: התחלה כושלת?" (ביקורת על ספרו של הנרי וסרמן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Pr="00DA2D56">
        <w:rPr>
          <w:rFonts w:ascii="Times New Roman" w:hAnsi="Times New Roman"/>
          <w:sz w:val="24"/>
          <w:szCs w:val="24"/>
          <w:rtl/>
        </w:rPr>
        <w:t xml:space="preserve"> "התחלה כושלת: מדעי היהדות באוניברסיטאות בגרמניה בתק</w:t>
      </w:r>
      <w:r>
        <w:rPr>
          <w:rFonts w:ascii="Times New Roman" w:hAnsi="Times New Roman"/>
          <w:sz w:val="24"/>
          <w:szCs w:val="24"/>
          <w:rtl/>
        </w:rPr>
        <w:t xml:space="preserve">ופת הרפובליקה </w:t>
      </w:r>
      <w:proofErr w:type="spellStart"/>
      <w:r>
        <w:rPr>
          <w:rFonts w:ascii="Times New Roman" w:hAnsi="Times New Roman"/>
          <w:sz w:val="24"/>
          <w:szCs w:val="24"/>
          <w:rtl/>
        </w:rPr>
        <w:t>הווימארית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8.5.2003</w:t>
      </w:r>
    </w:p>
    <w:p w14:paraId="394964F8" w14:textId="77777777" w:rsidR="00AE2492" w:rsidRDefault="00AE2492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CCC4D2" w14:textId="45EFA321" w:rsidR="00AE2492" w:rsidRP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23a.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"A Sidelong Glance on a Forgotten Corner",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9.5.2003</w:t>
      </w:r>
    </w:p>
    <w:p w14:paraId="302BBEFC" w14:textId="77777777" w:rsidR="002B116D" w:rsidRPr="00AE2492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A68C93A" w14:textId="52AA6916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>"המלך יאשיהו: הא</w:t>
      </w:r>
      <w:r>
        <w:rPr>
          <w:rFonts w:ascii="Times New Roman" w:hAnsi="Times New Roman" w:hint="cs"/>
          <w:sz w:val="24"/>
          <w:szCs w:val="24"/>
          <w:rtl/>
        </w:rPr>
        <w:t>ו</w:t>
      </w:r>
      <w:r w:rsidRPr="00DA2D56">
        <w:rPr>
          <w:rFonts w:ascii="Times New Roman" w:hAnsi="Times New Roman"/>
          <w:sz w:val="24"/>
          <w:szCs w:val="24"/>
          <w:rtl/>
        </w:rPr>
        <w:t>מנם 'משה', 'יהושע' ו'משיח' ב</w:t>
      </w:r>
      <w:r w:rsidR="009378B3">
        <w:rPr>
          <w:rFonts w:ascii="Times New Roman" w:hAnsi="Times New Roman"/>
          <w:sz w:val="24"/>
          <w:szCs w:val="24"/>
          <w:rtl/>
        </w:rPr>
        <w:t>דמות אחת?" (ביקורת על ספרו של נ</w:t>
      </w:r>
      <w:r w:rsidR="009378B3">
        <w:rPr>
          <w:rFonts w:ascii="Times New Roman" w:hAnsi="Times New Roman" w:hint="cs"/>
          <w:sz w:val="24"/>
          <w:szCs w:val="24"/>
          <w:rtl/>
        </w:rPr>
        <w:t>דב</w:t>
      </w:r>
      <w:r w:rsidRPr="00DA2D56">
        <w:rPr>
          <w:rFonts w:ascii="Times New Roman" w:hAnsi="Times New Roman"/>
          <w:sz w:val="24"/>
          <w:szCs w:val="24"/>
          <w:rtl/>
        </w:rPr>
        <w:t xml:space="preserve"> נאמן, "העבר ה</w:t>
      </w:r>
      <w:r w:rsidR="009378B3">
        <w:rPr>
          <w:rFonts w:ascii="Times New Roman" w:hAnsi="Times New Roman"/>
          <w:sz w:val="24"/>
          <w:szCs w:val="24"/>
          <w:rtl/>
        </w:rPr>
        <w:t>מכונן את ההווה", ושל נ</w:t>
      </w:r>
      <w:r w:rsidR="009378B3">
        <w:rPr>
          <w:rFonts w:ascii="Times New Roman" w:hAnsi="Times New Roman" w:hint="cs"/>
          <w:sz w:val="24"/>
          <w:szCs w:val="24"/>
          <w:rtl/>
        </w:rPr>
        <w:t>יל אשר</w:t>
      </w:r>
      <w:r w:rsidR="009378B3">
        <w:rPr>
          <w:rFonts w:ascii="Times New Roman" w:hAnsi="Times New Roman"/>
          <w:sz w:val="24"/>
          <w:szCs w:val="24"/>
          <w:rtl/>
        </w:rPr>
        <w:t xml:space="preserve"> סילברמן וי</w:t>
      </w:r>
      <w:r w:rsidR="009378B3">
        <w:rPr>
          <w:rFonts w:ascii="Times New Roman" w:hAnsi="Times New Roman" w:hint="cs"/>
          <w:sz w:val="24"/>
          <w:szCs w:val="24"/>
          <w:rtl/>
        </w:rPr>
        <w:t>שראל</w:t>
      </w:r>
      <w:r w:rsidRPr="00DA2D56">
        <w:rPr>
          <w:rFonts w:ascii="Times New Roman" w:hAnsi="Times New Roman"/>
          <w:sz w:val="24"/>
          <w:szCs w:val="24"/>
          <w:rtl/>
        </w:rPr>
        <w:t xml:space="preserve"> פ</w:t>
      </w:r>
      <w:r>
        <w:rPr>
          <w:rFonts w:ascii="Times New Roman" w:hAnsi="Times New Roman"/>
          <w:sz w:val="24"/>
          <w:szCs w:val="24"/>
          <w:rtl/>
        </w:rPr>
        <w:t xml:space="preserve">ינקלשטיין, "ראשית ישראל"),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25.6.2003</w:t>
      </w:r>
    </w:p>
    <w:p w14:paraId="2B1687EC" w14:textId="77777777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DD174EE" w14:textId="2DDC98BE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>המשותף בין ניהיליסטים לפונדמנטליסטים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</w:t>
      </w:r>
      <w:r w:rsidRPr="002B116D">
        <w:rPr>
          <w:rFonts w:ascii="Times New Roman" w:hAnsi="Times New Roman"/>
          <w:sz w:val="24"/>
          <w:szCs w:val="24"/>
          <w:rtl/>
        </w:rPr>
        <w:t>ספרם של ישראל פינקלשטיין וניל אשר סילברמן</w:t>
      </w:r>
      <w:r>
        <w:rPr>
          <w:rFonts w:ascii="Times New Roman" w:hAnsi="Times New Roman" w:hint="cs"/>
          <w:sz w:val="24"/>
          <w:szCs w:val="24"/>
          <w:rtl/>
        </w:rPr>
        <w:t>, "</w:t>
      </w:r>
      <w:r w:rsidRPr="002B116D">
        <w:rPr>
          <w:rFonts w:ascii="Times New Roman" w:hAnsi="Times New Roman"/>
          <w:sz w:val="24"/>
          <w:szCs w:val="24"/>
          <w:rtl/>
        </w:rPr>
        <w:t>ראשית ישראל: ארכיאולוגיה, מקרא וזיכרון היסטורי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2.7.2003</w:t>
      </w:r>
    </w:p>
    <w:p w14:paraId="74DED8A2" w14:textId="6078B388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429BCF5" w14:textId="386A184E" w:rsidR="00A85578" w:rsidRDefault="002B116D" w:rsidP="009378B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26.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"אב לא מומר</w:t>
      </w:r>
      <w:r w:rsidR="00DB0EEF">
        <w:rPr>
          <w:rFonts w:ascii="Times New Roman" w:hAnsi="Times New Roman"/>
          <w:sz w:val="24"/>
          <w:szCs w:val="24"/>
          <w:rtl/>
        </w:rPr>
        <w:t xml:space="preserve"> ואם לא חבשית, ולאן נעלם הסוס?"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r w:rsidR="00DB0EEF">
        <w:rPr>
          <w:rFonts w:ascii="Times New Roman" w:hAnsi="Times New Roman" w:hint="cs"/>
          <w:sz w:val="24"/>
          <w:szCs w:val="24"/>
          <w:rtl/>
        </w:rPr>
        <w:t>(ביקורת של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הקטלוג "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סוסקין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: רטרוספקטיבה </w:t>
      </w:r>
      <w:r w:rsidR="009378B3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צילומים, 1945</w:t>
      </w:r>
      <w:r w:rsidR="00DB0EEF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1905"</w:t>
      </w:r>
      <w:r w:rsidR="00DB0EEF">
        <w:rPr>
          <w:rFonts w:ascii="Times New Roman" w:hAnsi="Times New Roman" w:hint="cs"/>
          <w:sz w:val="24"/>
          <w:szCs w:val="24"/>
          <w:rtl/>
        </w:rPr>
        <w:t>,</w:t>
      </w:r>
      <w:r w:rsidR="00DB0EEF">
        <w:rPr>
          <w:rFonts w:ascii="Times New Roman" w:hAnsi="Times New Roman"/>
          <w:sz w:val="24"/>
          <w:szCs w:val="24"/>
          <w:rtl/>
        </w:rPr>
        <w:t xml:space="preserve"> בעריכת גיא רז</w:t>
      </w:r>
      <w:r w:rsidR="00DB0EEF">
        <w:rPr>
          <w:rFonts w:ascii="Times New Roman" w:hAnsi="Times New Roman" w:hint="cs"/>
          <w:sz w:val="24"/>
          <w:szCs w:val="24"/>
          <w:rtl/>
        </w:rPr>
        <w:t>),</w:t>
      </w:r>
      <w:r w:rsidR="00DB0EEF" w:rsidRPr="00DB0EEF">
        <w:rPr>
          <w:rFonts w:ascii="Times New Roman" w:hAnsi="Times New Roman"/>
          <w:i/>
          <w:iCs/>
          <w:sz w:val="24"/>
          <w:szCs w:val="24"/>
          <w:rtl/>
        </w:rPr>
        <w:t xml:space="preserve"> הארץ</w:t>
      </w:r>
      <w:r w:rsidR="00DB0EEF" w:rsidRPr="00DB0EEF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DB0EEF" w:rsidRPr="00DB0EEF">
        <w:rPr>
          <w:rFonts w:ascii="Times New Roman" w:hAnsi="Times New Roman"/>
          <w:i/>
          <w:iCs/>
          <w:sz w:val="24"/>
          <w:szCs w:val="24"/>
          <w:rtl/>
        </w:rPr>
        <w:t>תרבות וספרות</w:t>
      </w:r>
      <w:r w:rsidR="00DB0EEF">
        <w:rPr>
          <w:rFonts w:ascii="Times New Roman" w:hAnsi="Times New Roman"/>
          <w:sz w:val="24"/>
          <w:szCs w:val="24"/>
          <w:rtl/>
        </w:rPr>
        <w:t>, 19.9.2003</w:t>
      </w:r>
    </w:p>
    <w:p w14:paraId="36ACE80A" w14:textId="77777777" w:rsidR="002B116D" w:rsidRPr="00DA2D56" w:rsidRDefault="002B116D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9197E74" w14:textId="2AF0703A" w:rsidR="002B116D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27.</w:t>
      </w:r>
      <w:r w:rsidR="002B116D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ביקורת על ספרו של ישראל קולת, 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תולדות היישוב היהודי בארץ ישראל מאז העלייה הראשונה התקופה </w:t>
      </w:r>
      <w:proofErr w:type="spellStart"/>
      <w:r w:rsidR="002B116D" w:rsidRPr="00DA2D56">
        <w:rPr>
          <w:rFonts w:ascii="Times New Roman" w:hAnsi="Times New Roman"/>
          <w:sz w:val="24"/>
          <w:szCs w:val="24"/>
          <w:rtl/>
        </w:rPr>
        <w:t>העותמאנית</w:t>
      </w:r>
      <w:proofErr w:type="spellEnd"/>
      <w:r w:rsidR="002B116D" w:rsidRPr="00DA2D56">
        <w:rPr>
          <w:rFonts w:ascii="Times New Roman" w:hAnsi="Times New Roman"/>
          <w:sz w:val="24"/>
          <w:szCs w:val="24"/>
          <w:rtl/>
        </w:rPr>
        <w:t xml:space="preserve"> (חלק שני)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, </w:t>
      </w:r>
      <w:r w:rsidR="002B116D" w:rsidRPr="00D81451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 סח, ג, תשס"ג, 391</w:t>
      </w:r>
      <w:r w:rsidR="002B116D">
        <w:rPr>
          <w:rFonts w:ascii="Times New Roman" w:hAnsi="Times New Roman" w:hint="cs"/>
          <w:sz w:val="24"/>
          <w:szCs w:val="24"/>
          <w:rtl/>
        </w:rPr>
        <w:t>−</w:t>
      </w:r>
      <w:r w:rsidR="002B116D" w:rsidRPr="00DA2D56">
        <w:rPr>
          <w:rFonts w:ascii="Times New Roman" w:hAnsi="Times New Roman"/>
          <w:sz w:val="24"/>
          <w:szCs w:val="24"/>
          <w:rtl/>
        </w:rPr>
        <w:t>387.</w:t>
      </w:r>
    </w:p>
    <w:p w14:paraId="2D860261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37AA149" w14:textId="52EB4815" w:rsidR="002B116D" w:rsidRPr="00DA2D56" w:rsidRDefault="002B116D" w:rsidP="009C5818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81451">
        <w:rPr>
          <w:rFonts w:ascii="Times New Roman" w:hAnsi="Times New Roman"/>
          <w:b/>
          <w:bCs/>
          <w:sz w:val="24"/>
          <w:szCs w:val="24"/>
        </w:rPr>
        <w:t>2</w:t>
      </w:r>
      <w:r w:rsidR="009C5818">
        <w:rPr>
          <w:rFonts w:ascii="Times New Roman" w:hAnsi="Times New Roman"/>
          <w:b/>
          <w:bCs/>
          <w:sz w:val="24"/>
          <w:szCs w:val="24"/>
        </w:rPr>
        <w:t>8</w:t>
      </w:r>
      <w:r w:rsidRPr="00D8145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2D56">
        <w:rPr>
          <w:rFonts w:ascii="Times New Roman" w:hAnsi="Times New Roman"/>
          <w:sz w:val="24"/>
          <w:szCs w:val="24"/>
        </w:rPr>
        <w:t xml:space="preserve">Review of Martin </w:t>
      </w:r>
      <w:proofErr w:type="spellStart"/>
      <w:r w:rsidRPr="00DA2D56">
        <w:rPr>
          <w:rFonts w:ascii="Times New Roman" w:hAnsi="Times New Roman"/>
          <w:sz w:val="24"/>
          <w:szCs w:val="24"/>
        </w:rPr>
        <w:t>Barnel</w:t>
      </w:r>
      <w:proofErr w:type="spellEnd"/>
      <w:r w:rsidRPr="00DA2D56">
        <w:rPr>
          <w:rFonts w:ascii="Times New Roman" w:hAnsi="Times New Roman"/>
          <w:sz w:val="24"/>
          <w:szCs w:val="24"/>
        </w:rPr>
        <w:t xml:space="preserve">, "Black Athena Writes Back: Martin </w:t>
      </w:r>
      <w:proofErr w:type="spellStart"/>
      <w:r w:rsidRPr="00DA2D56">
        <w:rPr>
          <w:rFonts w:ascii="Times New Roman" w:hAnsi="Times New Roman"/>
          <w:sz w:val="24"/>
          <w:szCs w:val="24"/>
        </w:rPr>
        <w:t>Barnel</w:t>
      </w:r>
      <w:proofErr w:type="spellEnd"/>
      <w:r w:rsidRPr="00DA2D56">
        <w:rPr>
          <w:rFonts w:ascii="Times New Roman" w:hAnsi="Times New Roman"/>
          <w:sz w:val="24"/>
          <w:szCs w:val="24"/>
        </w:rPr>
        <w:t xml:space="preserve"> Responds to his Critics", </w:t>
      </w:r>
      <w:r w:rsidRPr="004104ED">
        <w:rPr>
          <w:rFonts w:ascii="Times New Roman" w:hAnsi="Times New Roman"/>
          <w:i/>
          <w:iCs/>
          <w:sz w:val="24"/>
          <w:szCs w:val="24"/>
        </w:rPr>
        <w:t>Journal of World History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2D56">
        <w:rPr>
          <w:rFonts w:ascii="Times New Roman" w:hAnsi="Times New Roman"/>
          <w:sz w:val="24"/>
          <w:szCs w:val="24"/>
        </w:rPr>
        <w:t>15:1, March 2004, 106</w:t>
      </w:r>
      <w:r>
        <w:rPr>
          <w:rFonts w:ascii="Times New Roman" w:hAnsi="Times New Roman"/>
          <w:sz w:val="24"/>
          <w:szCs w:val="24"/>
        </w:rPr>
        <w:t>−</w:t>
      </w:r>
      <w:r w:rsidRPr="00DA2D56">
        <w:rPr>
          <w:rFonts w:ascii="Times New Roman" w:hAnsi="Times New Roman"/>
          <w:sz w:val="24"/>
          <w:szCs w:val="24"/>
        </w:rPr>
        <w:t>110.</w:t>
      </w:r>
    </w:p>
    <w:p w14:paraId="7D1982FA" w14:textId="25406806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6C2A123" w14:textId="5509B975" w:rsidR="00A85578" w:rsidRDefault="009C581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29.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"איך נע</w:t>
      </w:r>
      <w:r w:rsidR="009378B3">
        <w:rPr>
          <w:rFonts w:ascii="Times New Roman" w:hAnsi="Times New Roman"/>
          <w:sz w:val="24"/>
          <w:szCs w:val="24"/>
          <w:rtl/>
        </w:rPr>
        <w:t>שה קאנון?" (ביקורת על ספרם של מ</w:t>
      </w:r>
      <w:r w:rsidR="009378B3">
        <w:rPr>
          <w:rFonts w:ascii="Times New Roman" w:hAnsi="Times New Roman" w:hint="cs"/>
          <w:sz w:val="24"/>
          <w:szCs w:val="24"/>
          <w:rtl/>
        </w:rPr>
        <w:t>רגלית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פינקל</w:t>
      </w:r>
      <w:r w:rsidR="009378B3">
        <w:rPr>
          <w:rFonts w:ascii="Times New Roman" w:hAnsi="Times New Roman"/>
          <w:sz w:val="24"/>
          <w:szCs w:val="24"/>
          <w:rtl/>
        </w:rPr>
        <w:t>ברג</w:t>
      </w:r>
      <w:proofErr w:type="spellEnd"/>
      <w:r w:rsidR="009378B3">
        <w:rPr>
          <w:rFonts w:ascii="Times New Roman" w:hAnsi="Times New Roman"/>
          <w:sz w:val="24"/>
          <w:szCs w:val="24"/>
          <w:rtl/>
        </w:rPr>
        <w:t xml:space="preserve"> וג</w:t>
      </w:r>
      <w:r w:rsidR="009378B3">
        <w:rPr>
          <w:rFonts w:ascii="Times New Roman" w:hAnsi="Times New Roman" w:hint="cs"/>
          <w:sz w:val="24"/>
          <w:szCs w:val="24"/>
          <w:rtl/>
        </w:rPr>
        <w:t>יא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סטרומזה</w:t>
      </w:r>
      <w:proofErr w:type="spellEnd"/>
      <w:r w:rsidR="00D81451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"</w:t>
      </w:r>
      <w:r w:rsidR="00D81451">
        <w:rPr>
          <w:rFonts w:ascii="Times New Roman" w:hAnsi="Times New Roman"/>
          <w:sz w:val="24"/>
          <w:szCs w:val="24"/>
          <w:rtl/>
        </w:rPr>
        <w:t xml:space="preserve">הומרוס, התנ"ך ומעבר לכך"), </w:t>
      </w:r>
      <w:r w:rsidR="00D81451"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D81451"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D81451"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 w:rsidR="00D81451">
        <w:rPr>
          <w:rFonts w:ascii="Times New Roman" w:hAnsi="Times New Roman"/>
          <w:sz w:val="24"/>
          <w:szCs w:val="24"/>
          <w:rtl/>
        </w:rPr>
        <w:t>, 22.4.2004</w:t>
      </w:r>
    </w:p>
    <w:p w14:paraId="711CA427" w14:textId="61E4BBB9" w:rsidR="00AE2492" w:rsidRDefault="00AE2492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1F029275" w14:textId="31E56912" w:rsidR="00AE2492" w:rsidRPr="00DA2D56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29a.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"Canons at War",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Haartetz</w:t>
      </w:r>
      <w:proofErr w:type="spellEnd"/>
      <w:r w:rsidRPr="00AE2492">
        <w:rPr>
          <w:rFonts w:ascii="Times New Roman" w:hAnsi="Times New Roman"/>
          <w:sz w:val="24"/>
          <w:szCs w:val="24"/>
        </w:rPr>
        <w:t>, 21.11.2003</w:t>
      </w:r>
    </w:p>
    <w:p w14:paraId="054D5FA0" w14:textId="754839A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45A3493" w14:textId="586589C9" w:rsidR="00A85578" w:rsidRPr="00DA2D56" w:rsidRDefault="009C5818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30.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4104ED">
        <w:rPr>
          <w:rFonts w:ascii="Times New Roman" w:hAnsi="Times New Roman"/>
          <w:sz w:val="24"/>
          <w:szCs w:val="24"/>
          <w:rtl/>
        </w:rPr>
        <w:t>"האמנם מורשת ז'בוטינסקי?"</w:t>
      </w:r>
      <w:r w:rsidR="009378B3">
        <w:rPr>
          <w:rFonts w:ascii="Times New Roman" w:hAnsi="Times New Roman"/>
          <w:sz w:val="24"/>
          <w:szCs w:val="24"/>
          <w:rtl/>
        </w:rPr>
        <w:t xml:space="preserve"> (ביקורת על ספרו של י</w:t>
      </w:r>
      <w:r w:rsidR="009378B3">
        <w:rPr>
          <w:rFonts w:ascii="Times New Roman" w:hAnsi="Times New Roman" w:hint="cs"/>
          <w:sz w:val="24"/>
          <w:szCs w:val="24"/>
          <w:rtl/>
        </w:rPr>
        <w:t>חיעם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וייץ, "ממחתרת לוחמת למפלגה פוליטית: הקמתה של תנועת החרות 1949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1947"),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4104ED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86, אביב 2004, 116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4104ED">
        <w:rPr>
          <w:rFonts w:ascii="Times New Roman" w:hAnsi="Times New Roman"/>
          <w:sz w:val="24"/>
          <w:szCs w:val="24"/>
          <w:rtl/>
        </w:rPr>
        <w:t>114</w:t>
      </w:r>
      <w:r w:rsidR="004104ED">
        <w:rPr>
          <w:rFonts w:ascii="Times New Roman" w:hAnsi="Times New Roman" w:hint="cs"/>
          <w:sz w:val="24"/>
          <w:szCs w:val="24"/>
          <w:rtl/>
        </w:rPr>
        <w:t>.</w:t>
      </w:r>
    </w:p>
    <w:p w14:paraId="57A3195A" w14:textId="4A75A43D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710890F" w14:textId="552FAA63" w:rsidR="00A85578" w:rsidRPr="00DA2D56" w:rsidRDefault="009C581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"מה רואים הננסים מעל כתפי הענקים" (ביקורת על ספרו של אברהם מלמד, "על כתפי ענקים: תולדות הפולמוס בין אחרונים לראשונים בהגות היהודית בימי הבי</w:t>
      </w:r>
      <w:r w:rsidR="004104ED">
        <w:rPr>
          <w:rFonts w:ascii="Times New Roman" w:hAnsi="Times New Roman"/>
          <w:sz w:val="24"/>
          <w:szCs w:val="24"/>
          <w:rtl/>
        </w:rPr>
        <w:t xml:space="preserve">ניים ובראשית העת החדשה"), </w:t>
      </w:r>
      <w:r w:rsidR="004104ED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4104ED" w:rsidRPr="004104ED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4104ED" w:rsidRPr="004104ED">
        <w:rPr>
          <w:rFonts w:ascii="Times New Roman" w:hAnsi="Times New Roman"/>
          <w:i/>
          <w:iCs/>
          <w:sz w:val="24"/>
          <w:szCs w:val="24"/>
          <w:rtl/>
        </w:rPr>
        <w:t>תרבות וספרות</w:t>
      </w:r>
      <w:r w:rsidR="004104ED">
        <w:rPr>
          <w:rFonts w:ascii="Times New Roman" w:hAnsi="Times New Roman"/>
          <w:sz w:val="24"/>
          <w:szCs w:val="24"/>
          <w:rtl/>
        </w:rPr>
        <w:t>, 30.7.2004</w:t>
      </w:r>
    </w:p>
    <w:p w14:paraId="1E60A03C" w14:textId="6DFE3047" w:rsidR="00A85578" w:rsidRPr="00DA2D56" w:rsidRDefault="00A85578" w:rsidP="00D81451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BEFCDE6" w14:textId="144057EB" w:rsidR="00A85578" w:rsidRDefault="009C5818" w:rsidP="004104ED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="00D81451" w:rsidRPr="00D8145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85578" w:rsidRPr="00DA2D56">
        <w:rPr>
          <w:rFonts w:ascii="Times New Roman" w:hAnsi="Times New Roman"/>
          <w:sz w:val="24"/>
          <w:szCs w:val="24"/>
        </w:rPr>
        <w:t xml:space="preserve">Review of Ibrahim </w:t>
      </w:r>
      <w:proofErr w:type="spellStart"/>
      <w:r w:rsidR="00A85578" w:rsidRPr="00DA2D56">
        <w:rPr>
          <w:rFonts w:ascii="Times New Roman" w:hAnsi="Times New Roman"/>
          <w:sz w:val="24"/>
          <w:szCs w:val="24"/>
        </w:rPr>
        <w:t>Sundiata</w:t>
      </w:r>
      <w:proofErr w:type="spellEnd"/>
      <w:r w:rsidR="00A85578" w:rsidRPr="00DA2D56">
        <w:rPr>
          <w:rFonts w:ascii="Times New Roman" w:hAnsi="Times New Roman"/>
          <w:sz w:val="24"/>
          <w:szCs w:val="24"/>
        </w:rPr>
        <w:t>, "Brothers and Strangers: Black Zion, Black Slavery 1914</w:t>
      </w:r>
      <w:r w:rsidR="004104ED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 xml:space="preserve">1940", </w:t>
      </w:r>
      <w:r w:rsidR="00A85578" w:rsidRPr="004104ED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="004104ED" w:rsidRPr="004104ED">
        <w:rPr>
          <w:rFonts w:ascii="Times New Roman" w:hAnsi="Times New Roman"/>
          <w:i/>
          <w:iCs/>
          <w:sz w:val="24"/>
          <w:szCs w:val="24"/>
        </w:rPr>
        <w:t>American Historical Review</w:t>
      </w:r>
      <w:r w:rsidR="004104ED">
        <w:rPr>
          <w:rFonts w:ascii="Times New Roman" w:hAnsi="Times New Roman"/>
          <w:sz w:val="24"/>
          <w:szCs w:val="24"/>
        </w:rPr>
        <w:t xml:space="preserve">, </w:t>
      </w:r>
      <w:r w:rsidR="00A85578" w:rsidRPr="00DA2D56">
        <w:rPr>
          <w:rFonts w:ascii="Times New Roman" w:hAnsi="Times New Roman"/>
          <w:sz w:val="24"/>
          <w:szCs w:val="24"/>
        </w:rPr>
        <w:t>110:2, April 2005, 447</w:t>
      </w:r>
      <w:r w:rsidR="004104ED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>448.</w:t>
      </w:r>
    </w:p>
    <w:p w14:paraId="31C15414" w14:textId="32E9467D" w:rsidR="002B116D" w:rsidRDefault="002B116D" w:rsidP="002B116D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C66B39F" w14:textId="157A6C81" w:rsidR="002B116D" w:rsidRPr="000B43D6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33.</w:t>
      </w:r>
      <w:r w:rsidR="002B116D" w:rsidRPr="000B43D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2B116D">
        <w:rPr>
          <w:rFonts w:ascii="Times New Roman" w:hAnsi="Times New Roman"/>
          <w:sz w:val="24"/>
          <w:szCs w:val="24"/>
          <w:rtl/>
        </w:rPr>
        <w:t>בשוודיה נפגשו צאצאי נוח ואבות היוונים</w:t>
      </w:r>
      <w:r w:rsidR="002B116D">
        <w:rPr>
          <w:rFonts w:ascii="Times New Roman" w:hAnsi="Times New Roman" w:hint="cs"/>
          <w:sz w:val="24"/>
          <w:szCs w:val="24"/>
          <w:rtl/>
        </w:rPr>
        <w:t>" (ביקורת על ספרו של דויד קינג, "</w:t>
      </w:r>
      <w:r w:rsidR="002B116D" w:rsidRPr="002B116D">
        <w:rPr>
          <w:rFonts w:ascii="Times New Roman" w:hAnsi="Times New Roman"/>
          <w:sz w:val="24"/>
          <w:szCs w:val="24"/>
        </w:rPr>
        <w:t>Finding Atlantis: A True Story of Genius, Madness, and an Extraordinary Quest for a Lost World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"), </w:t>
      </w:r>
      <w:r w:rsidR="002B116D"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 31.8.2005</w:t>
      </w:r>
    </w:p>
    <w:p w14:paraId="3B05D14D" w14:textId="77777777" w:rsidR="002B116D" w:rsidRPr="000B43D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3A41F0AB" w14:textId="2D35A872" w:rsidR="002B116D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34.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6A2E64" w:rsidRPr="006A2E64">
        <w:rPr>
          <w:rFonts w:ascii="Times New Roman" w:hAnsi="Times New Roman"/>
          <w:sz w:val="24"/>
          <w:szCs w:val="24"/>
          <w:rtl/>
        </w:rPr>
        <w:t>הו, מצרים, על דתך תישארנה רק אגדות, שלא תיאמנה בדורות הבאים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ספרו של </w:t>
      </w:r>
      <w:proofErr w:type="spellStart"/>
      <w:r w:rsidR="00A92DD2">
        <w:rPr>
          <w:rFonts w:ascii="Times New Roman" w:hAnsi="Times New Roman" w:hint="cs"/>
          <w:sz w:val="24"/>
          <w:szCs w:val="24"/>
          <w:rtl/>
        </w:rPr>
        <w:t>ג</w:t>
      </w:r>
      <w:r w:rsidR="006A2E64" w:rsidRPr="006A2E64">
        <w:rPr>
          <w:rFonts w:ascii="Times New Roman" w:hAnsi="Times New Roman"/>
          <w:sz w:val="24"/>
          <w:szCs w:val="24"/>
          <w:rtl/>
        </w:rPr>
        <w:t>'מבטיסטה</w:t>
      </w:r>
      <w:proofErr w:type="spellEnd"/>
      <w:r w:rsidR="006A2E64" w:rsidRPr="006A2E64"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 w:rsidR="006A2E64" w:rsidRPr="006A2E64">
        <w:rPr>
          <w:rFonts w:ascii="Times New Roman" w:hAnsi="Times New Roman"/>
          <w:sz w:val="24"/>
          <w:szCs w:val="24"/>
          <w:rtl/>
        </w:rPr>
        <w:t>ויקו</w:t>
      </w:r>
      <w:proofErr w:type="spellEnd"/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6A2E64" w:rsidRPr="006A2E64">
        <w:rPr>
          <w:rFonts w:ascii="Times New Roman" w:hAnsi="Times New Roman"/>
          <w:sz w:val="24"/>
          <w:szCs w:val="24"/>
          <w:rtl/>
        </w:rPr>
        <w:t>המדע החדש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, </w:t>
      </w:r>
      <w:r w:rsidR="006A2E64">
        <w:rPr>
          <w:rFonts w:ascii="Times New Roman" w:hAnsi="Times New Roman" w:hint="cs"/>
          <w:sz w:val="24"/>
          <w:szCs w:val="24"/>
          <w:rtl/>
        </w:rPr>
        <w:t>21.2.2006</w:t>
      </w:r>
    </w:p>
    <w:p w14:paraId="46ACF815" w14:textId="6F58ACE8" w:rsidR="002B116D" w:rsidRP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37EE2476" w14:textId="06C4E147" w:rsidR="002B116D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35.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 xml:space="preserve">מה תורמת הגניזה מיבנה לידע על מוצאם של </w:t>
      </w:r>
      <w:proofErr w:type="spellStart"/>
      <w:r w:rsidR="00A92DD2" w:rsidRPr="00A92DD2">
        <w:rPr>
          <w:rFonts w:ascii="Times New Roman" w:hAnsi="Times New Roman"/>
          <w:sz w:val="24"/>
          <w:szCs w:val="24"/>
          <w:rtl/>
        </w:rPr>
        <w:t>הפלשתים</w:t>
      </w:r>
      <w:proofErr w:type="spellEnd"/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</w:t>
      </w:r>
      <w:r w:rsidR="00A92DD2">
        <w:rPr>
          <w:rFonts w:ascii="Times New Roman" w:hAnsi="Times New Roman" w:hint="cs"/>
          <w:sz w:val="24"/>
          <w:szCs w:val="24"/>
          <w:rtl/>
        </w:rPr>
        <w:t>הקטלוג</w:t>
      </w:r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 xml:space="preserve">בשדה </w:t>
      </w:r>
      <w:proofErr w:type="spellStart"/>
      <w:r w:rsidR="00A92DD2" w:rsidRPr="00A92DD2">
        <w:rPr>
          <w:rFonts w:ascii="Times New Roman" w:hAnsi="Times New Roman"/>
          <w:sz w:val="24"/>
          <w:szCs w:val="24"/>
          <w:rtl/>
        </w:rPr>
        <w:t>פלשתים</w:t>
      </w:r>
      <w:proofErr w:type="spellEnd"/>
      <w:r w:rsidR="00A92DD2" w:rsidRPr="00A92DD2">
        <w:rPr>
          <w:rFonts w:ascii="Times New Roman" w:hAnsi="Times New Roman"/>
          <w:sz w:val="24"/>
          <w:szCs w:val="24"/>
          <w:rtl/>
        </w:rPr>
        <w:t>: תשמישי קדושה מגניזת מקדש ביבנה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21.1.2007</w:t>
      </w:r>
    </w:p>
    <w:p w14:paraId="4A032068" w14:textId="3C3F1AA8" w:rsidR="00AE2492" w:rsidRDefault="00AE249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5BEE6670" w14:textId="41D694FF" w:rsidR="00AE2492" w:rsidRPr="002B116D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35a.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"Philistine Facts on the Ground",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25.1.2007</w:t>
      </w:r>
    </w:p>
    <w:p w14:paraId="666B707E" w14:textId="58C48EF8" w:rsidR="002B116D" w:rsidRP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07ADB36A" w14:textId="59CBC3BC" w:rsidR="002B116D" w:rsidRPr="002B116D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36</w:t>
      </w:r>
      <w:r w:rsidR="002B116D" w:rsidRPr="002B116D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 xml:space="preserve">דוד מלך ישראל, עם </w:t>
      </w:r>
      <w:proofErr w:type="spellStart"/>
      <w:r w:rsidR="00A92DD2" w:rsidRPr="00A92DD2">
        <w:rPr>
          <w:rFonts w:ascii="Times New Roman" w:hAnsi="Times New Roman"/>
          <w:sz w:val="24"/>
          <w:szCs w:val="24"/>
          <w:rtl/>
        </w:rPr>
        <w:t>מרכאות</w:t>
      </w:r>
      <w:proofErr w:type="spellEnd"/>
      <w:r w:rsidR="00A92DD2" w:rsidRPr="00A92DD2">
        <w:rPr>
          <w:rFonts w:ascii="Times New Roman" w:hAnsi="Times New Roman"/>
          <w:sz w:val="24"/>
          <w:szCs w:val="24"/>
          <w:rtl/>
        </w:rPr>
        <w:t xml:space="preserve"> ובלעדיהן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</w:t>
      </w:r>
      <w:r w:rsidR="00A92DD2" w:rsidRPr="00A92DD2">
        <w:rPr>
          <w:rFonts w:ascii="Times New Roman" w:hAnsi="Times New Roman"/>
          <w:sz w:val="24"/>
          <w:szCs w:val="24"/>
          <w:rtl/>
        </w:rPr>
        <w:t>ספר היובל לפרופסור נדב נאמן</w:t>
      </w:r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</w:rPr>
        <w:t>Essays on Ancient Israel in Its Near Eastern Contexts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7.6.2007</w:t>
      </w:r>
    </w:p>
    <w:p w14:paraId="4DA5C8B7" w14:textId="540A9805" w:rsidR="00A85578" w:rsidRPr="002B116D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C11E121" w14:textId="3D593B98" w:rsidR="00A85578" w:rsidRDefault="009C5818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37.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"הא</w:t>
      </w:r>
      <w:r w:rsidR="004104ED">
        <w:rPr>
          <w:rFonts w:ascii="Times New Roman" w:hAnsi="Times New Roman"/>
          <w:sz w:val="24"/>
          <w:szCs w:val="24"/>
          <w:rtl/>
        </w:rPr>
        <w:t>יחוד האירופי והאימפריה הברברית" (</w:t>
      </w:r>
      <w:r w:rsidR="004104ED">
        <w:rPr>
          <w:rFonts w:ascii="Times New Roman" w:hAnsi="Times New Roman" w:hint="cs"/>
          <w:sz w:val="24"/>
          <w:szCs w:val="24"/>
          <w:rtl/>
        </w:rPr>
        <w:t xml:space="preserve">ביקורת על </w:t>
      </w:r>
      <w:r w:rsidR="004104ED" w:rsidRPr="004104ED">
        <w:rPr>
          <w:rFonts w:ascii="Times New Roman" w:hAnsi="Times New Roman"/>
          <w:sz w:val="24"/>
          <w:szCs w:val="24"/>
        </w:rPr>
        <w:t xml:space="preserve">Nancy </w:t>
      </w:r>
      <w:proofErr w:type="spellStart"/>
      <w:r w:rsidR="004104ED" w:rsidRPr="004104ED">
        <w:rPr>
          <w:rFonts w:ascii="Times New Roman" w:hAnsi="Times New Roman"/>
          <w:sz w:val="24"/>
          <w:szCs w:val="24"/>
        </w:rPr>
        <w:t>Bisaha</w:t>
      </w:r>
      <w:proofErr w:type="spellEnd"/>
      <w:r w:rsidR="004104ED" w:rsidRPr="004104ED">
        <w:rPr>
          <w:rFonts w:ascii="Times New Roman" w:hAnsi="Times New Roman"/>
          <w:sz w:val="24"/>
          <w:szCs w:val="24"/>
        </w:rPr>
        <w:t>, "Creating East and West</w:t>
      </w:r>
      <w:r w:rsidR="004104ED">
        <w:rPr>
          <w:rFonts w:ascii="Times New Roman" w:hAnsi="Times New Roman"/>
          <w:sz w:val="24"/>
          <w:szCs w:val="24"/>
        </w:rPr>
        <w:t>”</w:t>
      </w:r>
      <w:r w:rsidR="004104ED" w:rsidRPr="004104ED">
        <w:rPr>
          <w:rFonts w:ascii="Times New Roman" w:hAnsi="Times New Roman"/>
          <w:sz w:val="24"/>
          <w:szCs w:val="24"/>
        </w:rPr>
        <w:t xml:space="preserve"> </w:t>
      </w:r>
      <w:r w:rsidR="004104ED"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4104ED">
        <w:rPr>
          <w:rFonts w:ascii="Times New Roman" w:hAnsi="Times New Roman"/>
          <w:sz w:val="24"/>
          <w:szCs w:val="24"/>
          <w:rtl/>
        </w:rPr>
        <w:t>, 10.8.2007</w:t>
      </w:r>
    </w:p>
    <w:p w14:paraId="23501980" w14:textId="77AF275E" w:rsidR="00AE2492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158631EB" w14:textId="4E46EC6C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37a.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"History Europe and the Barbarians",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18.9.2007</w:t>
      </w:r>
    </w:p>
    <w:p w14:paraId="0164E73B" w14:textId="0EFBBE94" w:rsidR="00A92DD2" w:rsidRDefault="00A92DD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4A308D" w14:textId="21BA53C3" w:rsidR="00A92DD2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38.</w:t>
      </w:r>
      <w:r w:rsidR="00A92DD2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>סרט מצויר נגד היטלר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ל הספר בעריכת </w:t>
      </w:r>
      <w:r w:rsidR="00A92DD2" w:rsidRPr="00A92DD2">
        <w:rPr>
          <w:rFonts w:ascii="Times New Roman" w:hAnsi="Times New Roman"/>
          <w:sz w:val="24"/>
          <w:szCs w:val="24"/>
          <w:rtl/>
        </w:rPr>
        <w:t>משה הלוי</w:t>
      </w:r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>איגרות זאב ז'בוטינסקי - 1934, כרך תשיעי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", ועל הספר בעריכת </w:t>
      </w:r>
      <w:r w:rsidR="00A92DD2" w:rsidRPr="00A92DD2">
        <w:rPr>
          <w:rFonts w:ascii="Times New Roman" w:hAnsi="Times New Roman"/>
          <w:sz w:val="24"/>
          <w:szCs w:val="24"/>
          <w:rtl/>
        </w:rPr>
        <w:t xml:space="preserve">מינה </w:t>
      </w:r>
      <w:proofErr w:type="spellStart"/>
      <w:r w:rsidR="00A92DD2" w:rsidRPr="00A92DD2">
        <w:rPr>
          <w:rFonts w:ascii="Times New Roman" w:hAnsi="Times New Roman"/>
          <w:sz w:val="24"/>
          <w:szCs w:val="24"/>
          <w:rtl/>
        </w:rPr>
        <w:t>גראור</w:t>
      </w:r>
      <w:proofErr w:type="spellEnd"/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>כתבי זאב ז'בוטינסקי / ביבליוגרפיה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1897</w:t>
      </w:r>
      <w:r w:rsidR="00A92DD2">
        <w:rPr>
          <w:rFonts w:ascii="Times New Roman" w:hAnsi="Times New Roman" w:hint="eastAsia"/>
          <w:sz w:val="24"/>
          <w:szCs w:val="24"/>
          <w:rtl/>
        </w:rPr>
        <w:t>–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1940") </w:t>
      </w:r>
      <w:r w:rsidR="00A92DD2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A92DD2">
        <w:rPr>
          <w:rFonts w:ascii="Times New Roman" w:hAnsi="Times New Roman" w:hint="cs"/>
          <w:sz w:val="24"/>
          <w:szCs w:val="24"/>
          <w:rtl/>
        </w:rPr>
        <w:t>, 23.9.2007</w:t>
      </w:r>
    </w:p>
    <w:p w14:paraId="405EE5FB" w14:textId="77777777" w:rsidR="00875274" w:rsidRPr="002B116D" w:rsidRDefault="00875274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05DB1FDB" w14:textId="70E773A1" w:rsidR="00875274" w:rsidRDefault="009C5818" w:rsidP="0087527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39.</w:t>
      </w:r>
      <w:r w:rsidR="00875274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875274" w:rsidRPr="00DA2D56">
        <w:rPr>
          <w:rFonts w:ascii="Times New Roman" w:hAnsi="Times New Roman"/>
          <w:sz w:val="24"/>
          <w:szCs w:val="24"/>
          <w:rtl/>
        </w:rPr>
        <w:t>"היהוד</w:t>
      </w:r>
      <w:r w:rsidR="00875274">
        <w:rPr>
          <w:rFonts w:ascii="Times New Roman" w:hAnsi="Times New Roman"/>
          <w:sz w:val="24"/>
          <w:szCs w:val="24"/>
          <w:rtl/>
        </w:rPr>
        <w:t>ים מקוקי-</w:t>
      </w:r>
      <w:proofErr w:type="spellStart"/>
      <w:r w:rsidR="00875274">
        <w:rPr>
          <w:rFonts w:ascii="Times New Roman" w:hAnsi="Times New Roman"/>
          <w:sz w:val="24"/>
          <w:szCs w:val="24"/>
          <w:rtl/>
        </w:rPr>
        <w:t>צ'ין</w:t>
      </w:r>
      <w:proofErr w:type="spellEnd"/>
      <w:r w:rsidR="00875274">
        <w:rPr>
          <w:rFonts w:ascii="Times New Roman" w:hAnsi="Times New Roman"/>
          <w:sz w:val="24"/>
          <w:szCs w:val="24"/>
          <w:rtl/>
        </w:rPr>
        <w:t>-</w:t>
      </w:r>
      <w:proofErr w:type="spellStart"/>
      <w:r w:rsidR="00875274">
        <w:rPr>
          <w:rFonts w:ascii="Times New Roman" w:hAnsi="Times New Roman"/>
          <w:sz w:val="24"/>
          <w:szCs w:val="24"/>
          <w:rtl/>
        </w:rPr>
        <w:t>מיזו</w:t>
      </w:r>
      <w:proofErr w:type="spellEnd"/>
      <w:r w:rsidR="00875274">
        <w:rPr>
          <w:rFonts w:ascii="Times New Roman" w:hAnsi="Times New Roman"/>
          <w:sz w:val="24"/>
          <w:szCs w:val="24"/>
          <w:rtl/>
        </w:rPr>
        <w:t xml:space="preserve"> עושים עלייה"</w:t>
      </w:r>
      <w:r w:rsidR="00875274" w:rsidRPr="00DA2D56">
        <w:rPr>
          <w:rFonts w:ascii="Times New Roman" w:hAnsi="Times New Roman"/>
          <w:sz w:val="24"/>
          <w:szCs w:val="24"/>
          <w:rtl/>
        </w:rPr>
        <w:t xml:space="preserve"> (ביקורת על ספרו של הלל הלקין, "על גדת הסמבטיון, מסע</w:t>
      </w:r>
      <w:r w:rsidR="00875274">
        <w:rPr>
          <w:rFonts w:ascii="Times New Roman" w:hAnsi="Times New Roman"/>
          <w:sz w:val="24"/>
          <w:szCs w:val="24"/>
          <w:rtl/>
        </w:rPr>
        <w:t xml:space="preserve"> בעקבות צאצאי שבט </w:t>
      </w:r>
      <w:proofErr w:type="spellStart"/>
      <w:r w:rsidR="00875274">
        <w:rPr>
          <w:rFonts w:ascii="Times New Roman" w:hAnsi="Times New Roman"/>
          <w:sz w:val="24"/>
          <w:szCs w:val="24"/>
          <w:rtl/>
        </w:rPr>
        <w:t>המנשה</w:t>
      </w:r>
      <w:proofErr w:type="spellEnd"/>
      <w:r w:rsidR="00875274">
        <w:rPr>
          <w:rFonts w:ascii="Times New Roman" w:hAnsi="Times New Roman"/>
          <w:sz w:val="24"/>
          <w:szCs w:val="24"/>
          <w:rtl/>
        </w:rPr>
        <w:t xml:space="preserve">"), </w:t>
      </w:r>
      <w:r w:rsidR="00875274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875274" w:rsidRPr="004104ED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875274" w:rsidRPr="004104ED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 w:rsidR="00875274">
        <w:rPr>
          <w:rFonts w:ascii="Times New Roman" w:hAnsi="Times New Roman"/>
          <w:sz w:val="24"/>
          <w:szCs w:val="24"/>
          <w:rtl/>
        </w:rPr>
        <w:t>, 20.2.2008</w:t>
      </w:r>
    </w:p>
    <w:p w14:paraId="7A4BD4E1" w14:textId="68EA2355" w:rsidR="00AE2492" w:rsidRDefault="00AE2492" w:rsidP="0087527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795A5B34" w14:textId="4157771B" w:rsidR="00AE2492" w:rsidRPr="00DA2D56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"After Them, the Deluge",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7.8.2008</w:t>
      </w:r>
    </w:p>
    <w:p w14:paraId="1A356CA3" w14:textId="77777777" w:rsidR="00A92DD2" w:rsidRPr="002B116D" w:rsidRDefault="00A92DD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6ACAF241" w14:textId="1C1D6DDB" w:rsidR="00A92DD2" w:rsidRDefault="00AE249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41.</w:t>
      </w:r>
      <w:r w:rsidR="00A92DD2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</w:t>
      </w:r>
      <w:r w:rsidR="00875274" w:rsidRPr="00875274">
        <w:rPr>
          <w:rFonts w:ascii="Times New Roman" w:hAnsi="Times New Roman"/>
          <w:sz w:val="24"/>
          <w:szCs w:val="24"/>
          <w:rtl/>
        </w:rPr>
        <w:t>פיצוח הגרעין ההיסטורי, או פיצוחים וגרעינים?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ל ספרו של </w:t>
      </w:r>
      <w:r w:rsidR="00875274" w:rsidRPr="00875274">
        <w:rPr>
          <w:rFonts w:ascii="Times New Roman" w:hAnsi="Times New Roman"/>
          <w:sz w:val="24"/>
          <w:szCs w:val="24"/>
          <w:rtl/>
        </w:rPr>
        <w:t xml:space="preserve">ישראל </w:t>
      </w:r>
      <w:proofErr w:type="spellStart"/>
      <w:r w:rsidR="00875274" w:rsidRPr="00875274">
        <w:rPr>
          <w:rFonts w:ascii="Times New Roman" w:hAnsi="Times New Roman"/>
          <w:sz w:val="24"/>
          <w:szCs w:val="24"/>
          <w:rtl/>
        </w:rPr>
        <w:t>קנוהל</w:t>
      </w:r>
      <w:proofErr w:type="spellEnd"/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875274" w:rsidRPr="00875274">
        <w:rPr>
          <w:rFonts w:ascii="Times New Roman" w:hAnsi="Times New Roman"/>
          <w:sz w:val="24"/>
          <w:szCs w:val="24"/>
          <w:rtl/>
        </w:rPr>
        <w:t>מאין באנו: הצופן הגנטי של התנ"ך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A92DD2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A92DD2">
        <w:rPr>
          <w:rFonts w:ascii="Times New Roman" w:hAnsi="Times New Roman" w:hint="cs"/>
          <w:sz w:val="24"/>
          <w:szCs w:val="24"/>
          <w:rtl/>
        </w:rPr>
        <w:t>,</w:t>
      </w:r>
      <w:r w:rsidR="00875274">
        <w:rPr>
          <w:rFonts w:ascii="Times New Roman" w:hAnsi="Times New Roman" w:hint="cs"/>
          <w:sz w:val="24"/>
          <w:szCs w:val="24"/>
          <w:rtl/>
        </w:rPr>
        <w:t xml:space="preserve"> 15.10.2008</w:t>
      </w:r>
    </w:p>
    <w:p w14:paraId="6F402C5F" w14:textId="36BB8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BF32264" w14:textId="6F36E1B7" w:rsidR="00A85578" w:rsidRPr="00DA2D56" w:rsidRDefault="00AE2492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42.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"ארמי אובד: תגובה על תגובה" (ביקורת על ספרו של ישראל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קנוהל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, "מאין באנו"),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A85578" w:rsidRPr="00DA2D56">
        <w:rPr>
          <w:rFonts w:ascii="Times New Roman" w:hAnsi="Times New Roman"/>
          <w:sz w:val="24"/>
          <w:szCs w:val="24"/>
          <w:rtl/>
        </w:rPr>
        <w:t>, 7.11.2008</w:t>
      </w:r>
    </w:p>
    <w:p w14:paraId="00825CA5" w14:textId="3FB9645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428D958" w14:textId="73A06267" w:rsidR="00A85578" w:rsidRPr="00DA2D56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43.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"בחיפוש אחר הבורגנות הישראלית" (ביקורת על ספרו של אמיר בן פורת, "היכן הם הבורגנים ההם")</w:t>
      </w:r>
      <w:r w:rsidR="004104ED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A85578" w:rsidRPr="00DA2D56">
        <w:rPr>
          <w:rFonts w:ascii="Times New Roman" w:hAnsi="Times New Roman"/>
          <w:sz w:val="24"/>
          <w:szCs w:val="24"/>
          <w:rtl/>
        </w:rPr>
        <w:t>, 95, ניסן, תש"ס, 164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159.</w:t>
      </w:r>
    </w:p>
    <w:p w14:paraId="5FD30DB7" w14:textId="616A5D1D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EC2102E" w14:textId="578C97B6" w:rsidR="00A85578" w:rsidRPr="00DA2D56" w:rsidRDefault="00FB1493" w:rsidP="00AE2492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E2492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="004104ED" w:rsidRPr="004104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104ED">
        <w:rPr>
          <w:rFonts w:ascii="Times New Roman" w:hAnsi="Times New Roman"/>
          <w:sz w:val="24"/>
          <w:szCs w:val="24"/>
        </w:rPr>
        <w:t>Review of</w:t>
      </w:r>
      <w:r w:rsidR="00A85578" w:rsidRPr="00DA2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5578" w:rsidRPr="00DA2D56">
        <w:rPr>
          <w:rFonts w:ascii="Times New Roman" w:hAnsi="Times New Roman"/>
          <w:sz w:val="24"/>
          <w:szCs w:val="24"/>
        </w:rPr>
        <w:t>Shlomo</w:t>
      </w:r>
      <w:proofErr w:type="spellEnd"/>
      <w:r w:rsidR="00A85578" w:rsidRPr="00DA2D56">
        <w:rPr>
          <w:rFonts w:ascii="Times New Roman" w:hAnsi="Times New Roman"/>
          <w:sz w:val="24"/>
          <w:szCs w:val="24"/>
        </w:rPr>
        <w:t xml:space="preserve"> Sand, "The Invention of the Jewish People", </w:t>
      </w:r>
      <w:r w:rsidR="00A85578" w:rsidRPr="004104ED">
        <w:rPr>
          <w:rFonts w:ascii="Times New Roman" w:hAnsi="Times New Roman"/>
          <w:i/>
          <w:iCs/>
          <w:sz w:val="24"/>
          <w:szCs w:val="24"/>
        </w:rPr>
        <w:t>Nations and Nationalism</w:t>
      </w:r>
      <w:r w:rsidR="00A85578" w:rsidRPr="00DA2D56">
        <w:rPr>
          <w:rFonts w:ascii="Times New Roman" w:hAnsi="Times New Roman"/>
          <w:sz w:val="24"/>
          <w:szCs w:val="24"/>
        </w:rPr>
        <w:t>, 16 (4), 2010, 774–787.</w:t>
      </w:r>
    </w:p>
    <w:p w14:paraId="4E17C5D3" w14:textId="79DDD80E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10D08AC" w14:textId="245C9512" w:rsidR="00A85578" w:rsidRPr="00DA2D56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45.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ביקורת על ספרו של אלון גל, "הציונות לאזוריה - היבטים </w:t>
      </w:r>
      <w:proofErr w:type="spellStart"/>
      <w:r w:rsidR="00A85578" w:rsidRPr="00DA2D56">
        <w:rPr>
          <w:rFonts w:ascii="Times New Roman" w:hAnsi="Times New Roman"/>
          <w:sz w:val="24"/>
          <w:szCs w:val="24"/>
          <w:rtl/>
        </w:rPr>
        <w:t>גיאו</w:t>
      </w:r>
      <w:proofErr w:type="spellEnd"/>
      <w:r w:rsidR="00A85578" w:rsidRPr="00DA2D56">
        <w:rPr>
          <w:rFonts w:ascii="Times New Roman" w:hAnsi="Times New Roman"/>
          <w:sz w:val="24"/>
          <w:szCs w:val="24"/>
          <w:rtl/>
        </w:rPr>
        <w:t xml:space="preserve"> תרבותיים",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A85578" w:rsidRPr="00DA2D56">
        <w:rPr>
          <w:rFonts w:ascii="Times New Roman" w:hAnsi="Times New Roman"/>
          <w:sz w:val="24"/>
          <w:szCs w:val="24"/>
          <w:rtl/>
        </w:rPr>
        <w:t>, ע"ו, תשע"א, 105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101.</w:t>
      </w:r>
    </w:p>
    <w:p w14:paraId="216B745F" w14:textId="23A90339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12F37DE" w14:textId="71595F39" w:rsidR="00A85578" w:rsidRDefault="00AE2492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46.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4104ED">
        <w:rPr>
          <w:rFonts w:ascii="Times New Roman" w:hAnsi="Times New Roman"/>
          <w:sz w:val="24"/>
          <w:szCs w:val="24"/>
          <w:rtl/>
        </w:rPr>
        <w:t xml:space="preserve">"זן שונה של אוריינטליזם" (ביקורת על </w:t>
      </w:r>
      <w:r w:rsidR="0023190B" w:rsidRPr="0023190B">
        <w:rPr>
          <w:rFonts w:ascii="Times New Roman" w:hAnsi="Times New Roman"/>
          <w:sz w:val="24"/>
          <w:szCs w:val="24"/>
        </w:rPr>
        <w:t xml:space="preserve">Suzanne L. </w:t>
      </w:r>
      <w:proofErr w:type="spellStart"/>
      <w:r w:rsidR="0023190B" w:rsidRPr="0023190B">
        <w:rPr>
          <w:rFonts w:ascii="Times New Roman" w:hAnsi="Times New Roman"/>
          <w:sz w:val="24"/>
          <w:szCs w:val="24"/>
        </w:rPr>
        <w:t>Marchand</w:t>
      </w:r>
      <w:proofErr w:type="spellEnd"/>
      <w:r w:rsidR="0023190B" w:rsidRPr="0023190B">
        <w:rPr>
          <w:rFonts w:ascii="Times New Roman" w:hAnsi="Times New Roman"/>
          <w:sz w:val="24"/>
          <w:szCs w:val="24"/>
        </w:rPr>
        <w:t xml:space="preserve">, </w:t>
      </w:r>
      <w:r w:rsidR="0023190B">
        <w:rPr>
          <w:rFonts w:ascii="Times New Roman" w:hAnsi="Times New Roman"/>
          <w:sz w:val="24"/>
          <w:szCs w:val="24"/>
        </w:rPr>
        <w:t>“</w:t>
      </w:r>
      <w:r w:rsidR="0023190B" w:rsidRPr="0023190B">
        <w:rPr>
          <w:rFonts w:ascii="Times New Roman" w:hAnsi="Times New Roman"/>
          <w:sz w:val="24"/>
          <w:szCs w:val="24"/>
        </w:rPr>
        <w:t>German Orientalism in the Age of Empire Religion, Race, and Scholarship</w:t>
      </w:r>
      <w:r w:rsidR="0023190B">
        <w:rPr>
          <w:rFonts w:ascii="Times New Roman" w:hAnsi="Times New Roman"/>
          <w:sz w:val="24"/>
          <w:szCs w:val="24"/>
        </w:rPr>
        <w:t>”</w:t>
      </w:r>
      <w:r w:rsidR="0023190B" w:rsidRPr="0023190B">
        <w:rPr>
          <w:rFonts w:ascii="Times New Roman" w:hAnsi="Times New Roman"/>
          <w:sz w:val="24"/>
          <w:szCs w:val="24"/>
        </w:rPr>
        <w:t xml:space="preserve"> </w:t>
      </w:r>
      <w:r w:rsidR="0023190B">
        <w:rPr>
          <w:rFonts w:ascii="Times New Roman" w:hAnsi="Times New Roman" w:hint="cs"/>
          <w:sz w:val="24"/>
          <w:szCs w:val="24"/>
          <w:rtl/>
        </w:rPr>
        <w:t xml:space="preserve">), </w:t>
      </w:r>
      <w:r w:rsidR="0023190B" w:rsidRPr="0023190B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23190B" w:rsidRPr="0023190B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23190B" w:rsidRPr="0023190B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 w:rsidR="00561AD4">
        <w:rPr>
          <w:rFonts w:ascii="Times New Roman" w:hAnsi="Times New Roman"/>
          <w:sz w:val="24"/>
          <w:szCs w:val="24"/>
          <w:rtl/>
        </w:rPr>
        <w:t>, 23.8.2013</w:t>
      </w:r>
    </w:p>
    <w:p w14:paraId="333F3929" w14:textId="6C9EC6ED" w:rsidR="009C5818" w:rsidRDefault="009C5818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5CB3407" w14:textId="23A3121E" w:rsidR="00AE2492" w:rsidRPr="00AE2492" w:rsidRDefault="00AE2492" w:rsidP="00AE249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 w:hint="cs"/>
          <w:b/>
          <w:bCs/>
          <w:sz w:val="24"/>
          <w:szCs w:val="24"/>
          <w:rtl/>
        </w:rPr>
        <w:t>47</w:t>
      </w:r>
      <w:r w:rsidRPr="00AE2492">
        <w:rPr>
          <w:rFonts w:ascii="Times New Roman" w:hAnsi="Times New Roman"/>
          <w:b/>
          <w:bCs/>
          <w:sz w:val="24"/>
          <w:szCs w:val="24"/>
          <w:rtl/>
        </w:rPr>
        <w:t>.</w:t>
      </w:r>
      <w:r w:rsidRPr="00AE2492">
        <w:rPr>
          <w:rFonts w:ascii="Times New Roman" w:hAnsi="Times New Roman"/>
          <w:sz w:val="24"/>
          <w:szCs w:val="24"/>
          <w:rtl/>
        </w:rPr>
        <w:t xml:space="preserve"> "הורדוס האכזרי או הורדוס הגדול?" (ביקורת על ספרה של </w:t>
      </w:r>
      <w:proofErr w:type="spellStart"/>
      <w:r w:rsidRPr="00AE2492">
        <w:rPr>
          <w:rFonts w:ascii="Times New Roman" w:hAnsi="Times New Roman"/>
          <w:sz w:val="24"/>
          <w:szCs w:val="24"/>
          <w:rtl/>
        </w:rPr>
        <w:t>מיריי</w:t>
      </w:r>
      <w:proofErr w:type="spellEnd"/>
      <w:r w:rsidRPr="00AE2492">
        <w:rPr>
          <w:rFonts w:ascii="Times New Roman" w:hAnsi="Times New Roman"/>
          <w:sz w:val="24"/>
          <w:szCs w:val="24"/>
          <w:rtl/>
        </w:rPr>
        <w:t xml:space="preserve"> הדס-לבל, "הורדוס"), </w:t>
      </w:r>
      <w:r w:rsidRPr="00AE2492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AE2492">
        <w:rPr>
          <w:rFonts w:ascii="Times New Roman" w:hAnsi="Times New Roman"/>
          <w:sz w:val="24"/>
          <w:szCs w:val="24"/>
          <w:rtl/>
        </w:rPr>
        <w:t>, 2.6.2022</w:t>
      </w:r>
    </w:p>
    <w:p w14:paraId="7F97BB18" w14:textId="77777777" w:rsidR="00AE2492" w:rsidRPr="00AE2492" w:rsidRDefault="00AE2492" w:rsidP="00AE2492">
      <w:pPr>
        <w:pStyle w:val="PlainText"/>
        <w:tabs>
          <w:tab w:val="left" w:pos="8078"/>
        </w:tabs>
        <w:ind w:right="567"/>
        <w:rPr>
          <w:rFonts w:ascii="Times New Roman" w:hAnsi="Times New Roman"/>
          <w:sz w:val="24"/>
          <w:szCs w:val="24"/>
          <w:rtl/>
        </w:rPr>
      </w:pPr>
    </w:p>
    <w:p w14:paraId="7AF17DA7" w14:textId="5D71E455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  <w:rtl/>
        </w:rPr>
        <w:t>47</w:t>
      </w:r>
      <w:r w:rsidRPr="00AE2492">
        <w:rPr>
          <w:rFonts w:ascii="Times New Roman" w:hAnsi="Times New Roman"/>
          <w:b/>
          <w:bCs/>
          <w:sz w:val="24"/>
          <w:szCs w:val="24"/>
        </w:rPr>
        <w:t>a.</w:t>
      </w:r>
      <w:r w:rsidRPr="00AE2492">
        <w:rPr>
          <w:rFonts w:ascii="Times New Roman" w:hAnsi="Times New Roman"/>
          <w:sz w:val="24"/>
          <w:szCs w:val="24"/>
        </w:rPr>
        <w:t xml:space="preserve"> "Will the Real King Herod Please Stand Up",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proofErr w:type="spellEnd"/>
      <w:r w:rsidRPr="00AE2492">
        <w:rPr>
          <w:rFonts w:ascii="Times New Roman" w:hAnsi="Times New Roman"/>
          <w:sz w:val="24"/>
          <w:szCs w:val="24"/>
        </w:rPr>
        <w:t>, 25.6.2022</w:t>
      </w:r>
    </w:p>
    <w:p w14:paraId="75516F83" w14:textId="542FFC86" w:rsidR="00F11C15" w:rsidRDefault="00F11C15" w:rsidP="00F11C15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</w:rPr>
      </w:pPr>
    </w:p>
    <w:p w14:paraId="2B5D9CB9" w14:textId="43FC9143" w:rsidR="00F11C15" w:rsidRPr="00F11C15" w:rsidRDefault="00F11C15" w:rsidP="00F11C1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F11C15">
        <w:rPr>
          <w:rFonts w:ascii="Times New Roman" w:hAnsi="Times New Roman" w:hint="cs"/>
          <w:b/>
          <w:bCs/>
          <w:sz w:val="24"/>
          <w:szCs w:val="24"/>
          <w:rtl/>
        </w:rPr>
        <w:t>48.</w:t>
      </w:r>
      <w:r w:rsidRPr="00F11C15"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F11C15">
        <w:rPr>
          <w:rFonts w:ascii="Times New Roman" w:hAnsi="Times New Roman"/>
          <w:sz w:val="24"/>
          <w:szCs w:val="24"/>
          <w:rtl/>
        </w:rPr>
        <w:t xml:space="preserve">בכל תחנות הרכבת בלי יוצא מן הכלל אפשר לפגוש נציגים של הגזע השמי" (ביקורת על ספרו של א"ב </w:t>
      </w:r>
      <w:proofErr w:type="spellStart"/>
      <w:r w:rsidRPr="00F11C15">
        <w:rPr>
          <w:rFonts w:ascii="Times New Roman" w:hAnsi="Times New Roman"/>
          <w:sz w:val="24"/>
          <w:szCs w:val="24"/>
          <w:rtl/>
        </w:rPr>
        <w:t>סובוטין</w:t>
      </w:r>
      <w:proofErr w:type="spellEnd"/>
      <w:r w:rsidRPr="00F11C15">
        <w:rPr>
          <w:rFonts w:ascii="Times New Roman" w:hAnsi="Times New Roman"/>
          <w:sz w:val="24"/>
          <w:szCs w:val="24"/>
          <w:rtl/>
        </w:rPr>
        <w:t xml:space="preserve">, "בתחום מושבם של היהודים"), </w:t>
      </w:r>
      <w:r w:rsidRPr="00F11C15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F11C15">
        <w:rPr>
          <w:rFonts w:ascii="Times New Roman" w:hAnsi="Times New Roman"/>
          <w:sz w:val="24"/>
          <w:szCs w:val="24"/>
          <w:rtl/>
        </w:rPr>
        <w:t>, 10.2.2023</w:t>
      </w:r>
    </w:p>
    <w:p w14:paraId="4FF7956B" w14:textId="77777777" w:rsidR="00F11C15" w:rsidRPr="00AE2492" w:rsidRDefault="00F11C15" w:rsidP="00F11C15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</w:rPr>
      </w:pPr>
    </w:p>
    <w:p w14:paraId="22426ACF" w14:textId="1B6C5360" w:rsidR="00AE2492" w:rsidRPr="00AE2492" w:rsidRDefault="00AE2492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sectPr w:rsidR="00AE2492" w:rsidRPr="00AE2492" w:rsidSect="00FA4108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418" w:right="1701" w:bottom="1701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A4B3" w14:textId="77777777" w:rsidR="00205663" w:rsidRDefault="00205663">
      <w:r>
        <w:separator/>
      </w:r>
    </w:p>
  </w:endnote>
  <w:endnote w:type="continuationSeparator" w:id="0">
    <w:p w14:paraId="5ECC0ABC" w14:textId="77777777" w:rsidR="00205663" w:rsidRDefault="0020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85C4B" w14:textId="77777777" w:rsidR="002D182D" w:rsidRDefault="002D182D" w:rsidP="001171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9A99A" w14:textId="77777777" w:rsidR="002D182D" w:rsidRDefault="002D18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132D2" w14:textId="4C42CE5D" w:rsidR="002D182D" w:rsidRDefault="002D182D" w:rsidP="001171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D3F">
      <w:rPr>
        <w:rStyle w:val="PageNumber"/>
        <w:noProof/>
        <w:rtl/>
      </w:rPr>
      <w:t>29</w:t>
    </w:r>
    <w:r>
      <w:rPr>
        <w:rStyle w:val="PageNumber"/>
      </w:rPr>
      <w:fldChar w:fldCharType="end"/>
    </w:r>
  </w:p>
  <w:p w14:paraId="2CC76D25" w14:textId="77777777" w:rsidR="002D182D" w:rsidRDefault="002D182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A5A6" w14:textId="461376FC" w:rsidR="002D182D" w:rsidRDefault="002D182D" w:rsidP="00C409AF">
    <w:pPr>
      <w:pStyle w:val="Footer"/>
      <w:jc w:val="center"/>
      <w:rPr>
        <w:rtl/>
        <w:cs/>
      </w:rPr>
    </w:pPr>
    <w:r>
      <w:rPr>
        <w:noProof/>
        <w:rtl/>
        <w:lang w:val="he-IL"/>
      </w:rPr>
      <w:fldChar w:fldCharType="begin"/>
    </w:r>
    <w:r>
      <w:rPr>
        <w:noProof/>
        <w:rtl/>
        <w:lang w:val="he-IL"/>
      </w:rPr>
      <w:instrText>PAGE   \* MERGEFORMAT</w:instrText>
    </w:r>
    <w:r>
      <w:rPr>
        <w:noProof/>
        <w:rtl/>
        <w:lang w:val="he-IL"/>
      </w:rPr>
      <w:fldChar w:fldCharType="separate"/>
    </w:r>
    <w:r w:rsidR="00935D3F">
      <w:rPr>
        <w:noProof/>
        <w:rtl/>
        <w:lang w:val="he-IL"/>
      </w:rPr>
      <w:t>1</w:t>
    </w:r>
    <w:r>
      <w:rPr>
        <w:noProof/>
        <w:rtl/>
        <w:lang w:val="he-IL"/>
      </w:rPr>
      <w:fldChar w:fldCharType="end"/>
    </w:r>
  </w:p>
  <w:p w14:paraId="56A0C7C4" w14:textId="77777777" w:rsidR="002D182D" w:rsidRDefault="002D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1D7C6" w14:textId="77777777" w:rsidR="00205663" w:rsidRDefault="00205663">
      <w:r>
        <w:separator/>
      </w:r>
    </w:p>
  </w:footnote>
  <w:footnote w:type="continuationSeparator" w:id="0">
    <w:p w14:paraId="4BAEA5F7" w14:textId="77777777" w:rsidR="00205663" w:rsidRDefault="0020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6811" w14:textId="77777777" w:rsidR="002D182D" w:rsidRDefault="002D182D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81FEF" w14:textId="77777777" w:rsidR="002D182D" w:rsidRDefault="002D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DE92" w14:textId="75D474A0" w:rsidR="002D182D" w:rsidRPr="00377514" w:rsidRDefault="002D182D" w:rsidP="00067E82">
    <w:pPr>
      <w:pStyle w:val="Header"/>
    </w:pPr>
    <w:r>
      <w:rPr>
        <w:rtl/>
      </w:rPr>
      <w:t>יעקב שביט – רשימת פרסומים</w:t>
    </w:r>
    <w:r>
      <w:rPr>
        <w:rtl/>
      </w:rPr>
      <w:tab/>
    </w:r>
    <w:r>
      <w:rPr>
        <w:rFonts w:hint="cs"/>
        <w:rtl/>
      </w:rPr>
      <w:t xml:space="preserve">        </w:t>
    </w:r>
    <w:r>
      <w:t xml:space="preserve">  </w:t>
    </w:r>
    <w:r>
      <w:rPr>
        <w:rtl/>
      </w:rPr>
      <w:tab/>
    </w:r>
    <w:r>
      <w:rPr>
        <w:rFonts w:hint="cs"/>
        <w:rtl/>
      </w:rPr>
      <w:t xml:space="preserve">  </w:t>
    </w:r>
    <w:proofErr w:type="spellStart"/>
    <w:r>
      <w:t>Yaacov</w:t>
    </w:r>
    <w:proofErr w:type="spellEnd"/>
    <w:r>
      <w:t xml:space="preserve"> </w:t>
    </w:r>
    <w:proofErr w:type="spellStart"/>
    <w:r>
      <w:t>Shavit</w:t>
    </w:r>
    <w:proofErr w:type="spellEnd"/>
    <w:r>
      <w:t xml:space="preserve"> – PL</w:t>
    </w:r>
  </w:p>
  <w:p w14:paraId="255A5B8F" w14:textId="77777777" w:rsidR="002D182D" w:rsidRPr="00316805" w:rsidRDefault="002D182D">
    <w:pPr>
      <w:pStyle w:val="PlainText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55F"/>
    <w:multiLevelType w:val="hybridMultilevel"/>
    <w:tmpl w:val="DBD8707C"/>
    <w:lvl w:ilvl="0" w:tplc="41828FE6">
      <w:start w:val="350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9" w:hanging="360"/>
      </w:pPr>
    </w:lvl>
    <w:lvl w:ilvl="2" w:tplc="2000001B" w:tentative="1">
      <w:start w:val="1"/>
      <w:numFmt w:val="lowerRoman"/>
      <w:lvlText w:val="%3."/>
      <w:lvlJc w:val="right"/>
      <w:pPr>
        <w:ind w:left="2569" w:hanging="180"/>
      </w:pPr>
    </w:lvl>
    <w:lvl w:ilvl="3" w:tplc="2000000F" w:tentative="1">
      <w:start w:val="1"/>
      <w:numFmt w:val="decimal"/>
      <w:lvlText w:val="%4."/>
      <w:lvlJc w:val="left"/>
      <w:pPr>
        <w:ind w:left="3289" w:hanging="360"/>
      </w:pPr>
    </w:lvl>
    <w:lvl w:ilvl="4" w:tplc="20000019" w:tentative="1">
      <w:start w:val="1"/>
      <w:numFmt w:val="lowerLetter"/>
      <w:lvlText w:val="%5."/>
      <w:lvlJc w:val="left"/>
      <w:pPr>
        <w:ind w:left="4009" w:hanging="360"/>
      </w:pPr>
    </w:lvl>
    <w:lvl w:ilvl="5" w:tplc="2000001B" w:tentative="1">
      <w:start w:val="1"/>
      <w:numFmt w:val="lowerRoman"/>
      <w:lvlText w:val="%6."/>
      <w:lvlJc w:val="right"/>
      <w:pPr>
        <w:ind w:left="4729" w:hanging="180"/>
      </w:pPr>
    </w:lvl>
    <w:lvl w:ilvl="6" w:tplc="2000000F" w:tentative="1">
      <w:start w:val="1"/>
      <w:numFmt w:val="decimal"/>
      <w:lvlText w:val="%7."/>
      <w:lvlJc w:val="left"/>
      <w:pPr>
        <w:ind w:left="5449" w:hanging="360"/>
      </w:pPr>
    </w:lvl>
    <w:lvl w:ilvl="7" w:tplc="20000019" w:tentative="1">
      <w:start w:val="1"/>
      <w:numFmt w:val="lowerLetter"/>
      <w:lvlText w:val="%8."/>
      <w:lvlJc w:val="left"/>
      <w:pPr>
        <w:ind w:left="6169" w:hanging="360"/>
      </w:pPr>
    </w:lvl>
    <w:lvl w:ilvl="8" w:tplc="200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5B47D03"/>
    <w:multiLevelType w:val="hybridMultilevel"/>
    <w:tmpl w:val="77C2D91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080857F1"/>
    <w:multiLevelType w:val="hybridMultilevel"/>
    <w:tmpl w:val="6688E4C2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25845"/>
    <w:multiLevelType w:val="hybridMultilevel"/>
    <w:tmpl w:val="C72447E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C65DD"/>
    <w:multiLevelType w:val="hybridMultilevel"/>
    <w:tmpl w:val="20CA59B2"/>
    <w:lvl w:ilvl="0" w:tplc="A52E5BC2">
      <w:start w:val="1"/>
      <w:numFmt w:val="decimal"/>
      <w:lvlText w:val="%1."/>
      <w:lvlJc w:val="left"/>
      <w:pPr>
        <w:ind w:left="718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38" w:hanging="360"/>
      </w:pPr>
    </w:lvl>
    <w:lvl w:ilvl="2" w:tplc="2000001B" w:tentative="1">
      <w:start w:val="1"/>
      <w:numFmt w:val="lowerRoman"/>
      <w:lvlText w:val="%3."/>
      <w:lvlJc w:val="right"/>
      <w:pPr>
        <w:ind w:left="2158" w:hanging="180"/>
      </w:pPr>
    </w:lvl>
    <w:lvl w:ilvl="3" w:tplc="2000000F" w:tentative="1">
      <w:start w:val="1"/>
      <w:numFmt w:val="decimal"/>
      <w:lvlText w:val="%4."/>
      <w:lvlJc w:val="left"/>
      <w:pPr>
        <w:ind w:left="2878" w:hanging="360"/>
      </w:pPr>
    </w:lvl>
    <w:lvl w:ilvl="4" w:tplc="20000019" w:tentative="1">
      <w:start w:val="1"/>
      <w:numFmt w:val="lowerLetter"/>
      <w:lvlText w:val="%5."/>
      <w:lvlJc w:val="left"/>
      <w:pPr>
        <w:ind w:left="3598" w:hanging="360"/>
      </w:pPr>
    </w:lvl>
    <w:lvl w:ilvl="5" w:tplc="2000001B" w:tentative="1">
      <w:start w:val="1"/>
      <w:numFmt w:val="lowerRoman"/>
      <w:lvlText w:val="%6."/>
      <w:lvlJc w:val="right"/>
      <w:pPr>
        <w:ind w:left="4318" w:hanging="180"/>
      </w:pPr>
    </w:lvl>
    <w:lvl w:ilvl="6" w:tplc="2000000F" w:tentative="1">
      <w:start w:val="1"/>
      <w:numFmt w:val="decimal"/>
      <w:lvlText w:val="%7."/>
      <w:lvlJc w:val="left"/>
      <w:pPr>
        <w:ind w:left="5038" w:hanging="360"/>
      </w:pPr>
    </w:lvl>
    <w:lvl w:ilvl="7" w:tplc="20000019" w:tentative="1">
      <w:start w:val="1"/>
      <w:numFmt w:val="lowerLetter"/>
      <w:lvlText w:val="%8."/>
      <w:lvlJc w:val="left"/>
      <w:pPr>
        <w:ind w:left="5758" w:hanging="360"/>
      </w:pPr>
    </w:lvl>
    <w:lvl w:ilvl="8" w:tplc="200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1DA74D86"/>
    <w:multiLevelType w:val="hybridMultilevel"/>
    <w:tmpl w:val="2CD8BB1E"/>
    <w:lvl w:ilvl="0" w:tplc="7BB682FC">
      <w:start w:val="1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7D3769"/>
    <w:multiLevelType w:val="hybridMultilevel"/>
    <w:tmpl w:val="C8BA00B4"/>
    <w:lvl w:ilvl="0" w:tplc="37344100">
      <w:start w:val="1"/>
      <w:numFmt w:val="decimal"/>
      <w:lvlText w:val="%1."/>
      <w:lvlJc w:val="left"/>
      <w:pPr>
        <w:ind w:left="502" w:hanging="360"/>
      </w:pPr>
      <w:rPr>
        <w:rFonts w:hint="default"/>
        <w:i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7" w:hanging="360"/>
      </w:pPr>
    </w:lvl>
    <w:lvl w:ilvl="2" w:tplc="2000001B" w:tentative="1">
      <w:start w:val="1"/>
      <w:numFmt w:val="lowerRoman"/>
      <w:lvlText w:val="%3."/>
      <w:lvlJc w:val="right"/>
      <w:pPr>
        <w:ind w:left="1947" w:hanging="180"/>
      </w:pPr>
    </w:lvl>
    <w:lvl w:ilvl="3" w:tplc="2000000F" w:tentative="1">
      <w:start w:val="1"/>
      <w:numFmt w:val="decimal"/>
      <w:lvlText w:val="%4."/>
      <w:lvlJc w:val="left"/>
      <w:pPr>
        <w:ind w:left="2667" w:hanging="360"/>
      </w:pPr>
    </w:lvl>
    <w:lvl w:ilvl="4" w:tplc="20000019" w:tentative="1">
      <w:start w:val="1"/>
      <w:numFmt w:val="lowerLetter"/>
      <w:lvlText w:val="%5."/>
      <w:lvlJc w:val="left"/>
      <w:pPr>
        <w:ind w:left="3387" w:hanging="360"/>
      </w:pPr>
    </w:lvl>
    <w:lvl w:ilvl="5" w:tplc="2000001B" w:tentative="1">
      <w:start w:val="1"/>
      <w:numFmt w:val="lowerRoman"/>
      <w:lvlText w:val="%6."/>
      <w:lvlJc w:val="right"/>
      <w:pPr>
        <w:ind w:left="4107" w:hanging="180"/>
      </w:pPr>
    </w:lvl>
    <w:lvl w:ilvl="6" w:tplc="2000000F" w:tentative="1">
      <w:start w:val="1"/>
      <w:numFmt w:val="decimal"/>
      <w:lvlText w:val="%7."/>
      <w:lvlJc w:val="left"/>
      <w:pPr>
        <w:ind w:left="4827" w:hanging="360"/>
      </w:pPr>
    </w:lvl>
    <w:lvl w:ilvl="7" w:tplc="20000019" w:tentative="1">
      <w:start w:val="1"/>
      <w:numFmt w:val="lowerLetter"/>
      <w:lvlText w:val="%8."/>
      <w:lvlJc w:val="left"/>
      <w:pPr>
        <w:ind w:left="5547" w:hanging="360"/>
      </w:pPr>
    </w:lvl>
    <w:lvl w:ilvl="8" w:tplc="200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204E07E9"/>
    <w:multiLevelType w:val="hybridMultilevel"/>
    <w:tmpl w:val="31A4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8" w15:restartNumberingAfterBreak="0">
    <w:nsid w:val="239D7375"/>
    <w:multiLevelType w:val="hybridMultilevel"/>
    <w:tmpl w:val="2B42D2C6"/>
    <w:lvl w:ilvl="0" w:tplc="750270F6">
      <w:start w:val="2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3CB670D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28A16177"/>
    <w:multiLevelType w:val="hybridMultilevel"/>
    <w:tmpl w:val="2AE01F08"/>
    <w:lvl w:ilvl="0" w:tplc="9C0AC5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8E7014"/>
    <w:multiLevelType w:val="hybridMultilevel"/>
    <w:tmpl w:val="9FF4D0A2"/>
    <w:lvl w:ilvl="0" w:tplc="F0766F58">
      <w:start w:val="7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F4221C7"/>
    <w:multiLevelType w:val="hybridMultilevel"/>
    <w:tmpl w:val="3386222E"/>
    <w:lvl w:ilvl="0" w:tplc="F3943F1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3A6A"/>
    <w:multiLevelType w:val="hybridMultilevel"/>
    <w:tmpl w:val="4BA460FA"/>
    <w:lvl w:ilvl="0" w:tplc="D0FC026A">
      <w:start w:val="2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62FD2"/>
    <w:multiLevelType w:val="hybridMultilevel"/>
    <w:tmpl w:val="A31045FE"/>
    <w:lvl w:ilvl="0" w:tplc="D0FC026A">
      <w:start w:val="2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7A26C4"/>
    <w:multiLevelType w:val="hybridMultilevel"/>
    <w:tmpl w:val="B4C4500C"/>
    <w:lvl w:ilvl="0" w:tplc="771CC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1D73"/>
    <w:multiLevelType w:val="hybridMultilevel"/>
    <w:tmpl w:val="B7723048"/>
    <w:lvl w:ilvl="0" w:tplc="BB30D5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77404"/>
    <w:multiLevelType w:val="hybridMultilevel"/>
    <w:tmpl w:val="36D279E8"/>
    <w:lvl w:ilvl="0" w:tplc="E4C06092">
      <w:start w:val="79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EF039C3"/>
    <w:multiLevelType w:val="hybridMultilevel"/>
    <w:tmpl w:val="661CCA94"/>
    <w:lvl w:ilvl="0" w:tplc="A52E5BC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A5FF7"/>
    <w:multiLevelType w:val="hybridMultilevel"/>
    <w:tmpl w:val="66EE57E2"/>
    <w:lvl w:ilvl="0" w:tplc="F3943F1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3789"/>
    <w:multiLevelType w:val="hybridMultilevel"/>
    <w:tmpl w:val="9A3A42EC"/>
    <w:lvl w:ilvl="0" w:tplc="A52E5B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E000B"/>
    <w:multiLevelType w:val="hybridMultilevel"/>
    <w:tmpl w:val="C98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CD3FBA"/>
    <w:multiLevelType w:val="hybridMultilevel"/>
    <w:tmpl w:val="12EE806A"/>
    <w:lvl w:ilvl="0" w:tplc="21AC0E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A343C"/>
    <w:multiLevelType w:val="hybridMultilevel"/>
    <w:tmpl w:val="8FBA55E2"/>
    <w:lvl w:ilvl="0" w:tplc="93E2C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C7548D"/>
    <w:multiLevelType w:val="hybridMultilevel"/>
    <w:tmpl w:val="B8FC0B94"/>
    <w:lvl w:ilvl="0" w:tplc="A52E5BC2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85BDD"/>
    <w:multiLevelType w:val="hybridMultilevel"/>
    <w:tmpl w:val="9E9445CE"/>
    <w:lvl w:ilvl="0" w:tplc="25187B1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27B532F"/>
    <w:multiLevelType w:val="hybridMultilevel"/>
    <w:tmpl w:val="FFF26BF2"/>
    <w:lvl w:ilvl="0" w:tplc="E80EEB9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0F70F3"/>
    <w:multiLevelType w:val="hybridMultilevel"/>
    <w:tmpl w:val="7A8018B2"/>
    <w:lvl w:ilvl="0" w:tplc="11265A4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8C2199"/>
    <w:multiLevelType w:val="hybridMultilevel"/>
    <w:tmpl w:val="9BA47F76"/>
    <w:lvl w:ilvl="0" w:tplc="69204BC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67DC4329"/>
    <w:multiLevelType w:val="hybridMultilevel"/>
    <w:tmpl w:val="17F69FB4"/>
    <w:lvl w:ilvl="0" w:tplc="A52E5B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706A6"/>
    <w:multiLevelType w:val="hybridMultilevel"/>
    <w:tmpl w:val="22FC6C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CA7489"/>
    <w:multiLevelType w:val="hybridMultilevel"/>
    <w:tmpl w:val="F19EF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6F3F"/>
    <w:multiLevelType w:val="hybridMultilevel"/>
    <w:tmpl w:val="42B0E11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44F4D"/>
    <w:multiLevelType w:val="hybridMultilevel"/>
    <w:tmpl w:val="B43C194A"/>
    <w:lvl w:ilvl="0" w:tplc="A5C042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8C707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C0D43D6"/>
    <w:multiLevelType w:val="hybridMultilevel"/>
    <w:tmpl w:val="473AE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A6C85"/>
    <w:multiLevelType w:val="hybridMultilevel"/>
    <w:tmpl w:val="CBA28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10"/>
  </w:num>
  <w:num w:numId="4">
    <w:abstractNumId w:val="26"/>
  </w:num>
  <w:num w:numId="5">
    <w:abstractNumId w:val="27"/>
  </w:num>
  <w:num w:numId="6">
    <w:abstractNumId w:val="35"/>
  </w:num>
  <w:num w:numId="7">
    <w:abstractNumId w:val="3"/>
  </w:num>
  <w:num w:numId="8">
    <w:abstractNumId w:val="3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34"/>
  </w:num>
  <w:num w:numId="14">
    <w:abstractNumId w:val="11"/>
  </w:num>
  <w:num w:numId="15">
    <w:abstractNumId w:val="7"/>
  </w:num>
  <w:num w:numId="16">
    <w:abstractNumId w:val="21"/>
  </w:num>
  <w:num w:numId="17">
    <w:abstractNumId w:val="14"/>
  </w:num>
  <w:num w:numId="18">
    <w:abstractNumId w:val="13"/>
  </w:num>
  <w:num w:numId="19">
    <w:abstractNumId w:val="2"/>
  </w:num>
  <w:num w:numId="20">
    <w:abstractNumId w:val="9"/>
  </w:num>
  <w:num w:numId="21">
    <w:abstractNumId w:val="17"/>
  </w:num>
  <w:num w:numId="22">
    <w:abstractNumId w:val="25"/>
  </w:num>
  <w:num w:numId="23">
    <w:abstractNumId w:val="28"/>
  </w:num>
  <w:num w:numId="24">
    <w:abstractNumId w:val="22"/>
  </w:num>
  <w:num w:numId="25">
    <w:abstractNumId w:val="32"/>
  </w:num>
  <w:num w:numId="26">
    <w:abstractNumId w:val="6"/>
  </w:num>
  <w:num w:numId="27">
    <w:abstractNumId w:val="20"/>
  </w:num>
  <w:num w:numId="28">
    <w:abstractNumId w:val="15"/>
  </w:num>
  <w:num w:numId="29">
    <w:abstractNumId w:val="4"/>
  </w:num>
  <w:num w:numId="30">
    <w:abstractNumId w:val="18"/>
  </w:num>
  <w:num w:numId="31">
    <w:abstractNumId w:val="19"/>
  </w:num>
  <w:num w:numId="32">
    <w:abstractNumId w:val="12"/>
  </w:num>
  <w:num w:numId="33">
    <w:abstractNumId w:val="31"/>
  </w:num>
  <w:num w:numId="34">
    <w:abstractNumId w:val="29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42"/>
    <w:rsid w:val="000047B3"/>
    <w:rsid w:val="000051C2"/>
    <w:rsid w:val="000052A7"/>
    <w:rsid w:val="000066CD"/>
    <w:rsid w:val="00006BB2"/>
    <w:rsid w:val="00020BC4"/>
    <w:rsid w:val="00022528"/>
    <w:rsid w:val="00022B01"/>
    <w:rsid w:val="00025448"/>
    <w:rsid w:val="00025AF1"/>
    <w:rsid w:val="0002768F"/>
    <w:rsid w:val="00031AB8"/>
    <w:rsid w:val="00032AF7"/>
    <w:rsid w:val="000371A9"/>
    <w:rsid w:val="000403E1"/>
    <w:rsid w:val="0004040D"/>
    <w:rsid w:val="0004225E"/>
    <w:rsid w:val="00043FEF"/>
    <w:rsid w:val="000513EA"/>
    <w:rsid w:val="00053D64"/>
    <w:rsid w:val="00057434"/>
    <w:rsid w:val="000578FB"/>
    <w:rsid w:val="00061BF6"/>
    <w:rsid w:val="00062782"/>
    <w:rsid w:val="00063848"/>
    <w:rsid w:val="0006677D"/>
    <w:rsid w:val="00067E82"/>
    <w:rsid w:val="00077323"/>
    <w:rsid w:val="00081165"/>
    <w:rsid w:val="0008682C"/>
    <w:rsid w:val="00086AA0"/>
    <w:rsid w:val="0009290C"/>
    <w:rsid w:val="000929E4"/>
    <w:rsid w:val="000957AF"/>
    <w:rsid w:val="00096E8D"/>
    <w:rsid w:val="000A013E"/>
    <w:rsid w:val="000A022B"/>
    <w:rsid w:val="000A0849"/>
    <w:rsid w:val="000A3587"/>
    <w:rsid w:val="000A51CF"/>
    <w:rsid w:val="000A58C7"/>
    <w:rsid w:val="000B2411"/>
    <w:rsid w:val="000B2E96"/>
    <w:rsid w:val="000B43D6"/>
    <w:rsid w:val="000B7F88"/>
    <w:rsid w:val="000C4906"/>
    <w:rsid w:val="000C75F9"/>
    <w:rsid w:val="000D3F08"/>
    <w:rsid w:val="000D5554"/>
    <w:rsid w:val="000D6D2F"/>
    <w:rsid w:val="000D7286"/>
    <w:rsid w:val="000E2B57"/>
    <w:rsid w:val="000E6A58"/>
    <w:rsid w:val="000F2F0E"/>
    <w:rsid w:val="000F5347"/>
    <w:rsid w:val="000F6510"/>
    <w:rsid w:val="000F6A10"/>
    <w:rsid w:val="000F6EAF"/>
    <w:rsid w:val="00104FE8"/>
    <w:rsid w:val="001118E3"/>
    <w:rsid w:val="00113D79"/>
    <w:rsid w:val="00116F6D"/>
    <w:rsid w:val="00117199"/>
    <w:rsid w:val="0012092E"/>
    <w:rsid w:val="0012118C"/>
    <w:rsid w:val="00121906"/>
    <w:rsid w:val="00121EA0"/>
    <w:rsid w:val="00125ED4"/>
    <w:rsid w:val="00126E51"/>
    <w:rsid w:val="0013206B"/>
    <w:rsid w:val="001327F6"/>
    <w:rsid w:val="00134BCD"/>
    <w:rsid w:val="00135672"/>
    <w:rsid w:val="001365FC"/>
    <w:rsid w:val="001375F1"/>
    <w:rsid w:val="001423A4"/>
    <w:rsid w:val="0014766C"/>
    <w:rsid w:val="001500FD"/>
    <w:rsid w:val="0015031A"/>
    <w:rsid w:val="00150FD2"/>
    <w:rsid w:val="00151802"/>
    <w:rsid w:val="001531C0"/>
    <w:rsid w:val="001548A9"/>
    <w:rsid w:val="00157291"/>
    <w:rsid w:val="001620C7"/>
    <w:rsid w:val="00162C52"/>
    <w:rsid w:val="00163E60"/>
    <w:rsid w:val="00164FF1"/>
    <w:rsid w:val="0016598E"/>
    <w:rsid w:val="0016679F"/>
    <w:rsid w:val="001735F0"/>
    <w:rsid w:val="00177B0B"/>
    <w:rsid w:val="0018314F"/>
    <w:rsid w:val="001839F5"/>
    <w:rsid w:val="00185198"/>
    <w:rsid w:val="00185760"/>
    <w:rsid w:val="001860C8"/>
    <w:rsid w:val="001864E9"/>
    <w:rsid w:val="00186B13"/>
    <w:rsid w:val="00187186"/>
    <w:rsid w:val="00193621"/>
    <w:rsid w:val="00195F17"/>
    <w:rsid w:val="001A1AAF"/>
    <w:rsid w:val="001A29A5"/>
    <w:rsid w:val="001A319A"/>
    <w:rsid w:val="001A3F3D"/>
    <w:rsid w:val="001A3F5A"/>
    <w:rsid w:val="001B0EDA"/>
    <w:rsid w:val="001B5C4E"/>
    <w:rsid w:val="001B70AE"/>
    <w:rsid w:val="001C1EA7"/>
    <w:rsid w:val="001C2BF5"/>
    <w:rsid w:val="001C32A4"/>
    <w:rsid w:val="001C3F0E"/>
    <w:rsid w:val="001D028E"/>
    <w:rsid w:val="001D1660"/>
    <w:rsid w:val="001D4920"/>
    <w:rsid w:val="001D6603"/>
    <w:rsid w:val="001D7172"/>
    <w:rsid w:val="001E0226"/>
    <w:rsid w:val="001E0260"/>
    <w:rsid w:val="001E134E"/>
    <w:rsid w:val="001E2DFD"/>
    <w:rsid w:val="001E3699"/>
    <w:rsid w:val="001E3821"/>
    <w:rsid w:val="001E6386"/>
    <w:rsid w:val="001E6FAC"/>
    <w:rsid w:val="001E731B"/>
    <w:rsid w:val="001F0505"/>
    <w:rsid w:val="001F2807"/>
    <w:rsid w:val="001F33A0"/>
    <w:rsid w:val="001F3F55"/>
    <w:rsid w:val="001F3F97"/>
    <w:rsid w:val="001F6FCB"/>
    <w:rsid w:val="00205663"/>
    <w:rsid w:val="00207B15"/>
    <w:rsid w:val="00210939"/>
    <w:rsid w:val="00211EA3"/>
    <w:rsid w:val="002160F3"/>
    <w:rsid w:val="0021740F"/>
    <w:rsid w:val="00221650"/>
    <w:rsid w:val="00223ABF"/>
    <w:rsid w:val="00226BF9"/>
    <w:rsid w:val="00231501"/>
    <w:rsid w:val="0023190B"/>
    <w:rsid w:val="00232CED"/>
    <w:rsid w:val="00234589"/>
    <w:rsid w:val="002350CB"/>
    <w:rsid w:val="0023643C"/>
    <w:rsid w:val="002401FE"/>
    <w:rsid w:val="002407D6"/>
    <w:rsid w:val="002416CB"/>
    <w:rsid w:val="00245483"/>
    <w:rsid w:val="00251E46"/>
    <w:rsid w:val="00253216"/>
    <w:rsid w:val="00253E12"/>
    <w:rsid w:val="00256661"/>
    <w:rsid w:val="002601D8"/>
    <w:rsid w:val="00260B02"/>
    <w:rsid w:val="00263738"/>
    <w:rsid w:val="00265BA4"/>
    <w:rsid w:val="00266BE8"/>
    <w:rsid w:val="00267176"/>
    <w:rsid w:val="00270727"/>
    <w:rsid w:val="00271163"/>
    <w:rsid w:val="0027118C"/>
    <w:rsid w:val="0027175E"/>
    <w:rsid w:val="00273AE4"/>
    <w:rsid w:val="00276028"/>
    <w:rsid w:val="00277035"/>
    <w:rsid w:val="002810B6"/>
    <w:rsid w:val="002812C4"/>
    <w:rsid w:val="0028392F"/>
    <w:rsid w:val="00284E67"/>
    <w:rsid w:val="002853EE"/>
    <w:rsid w:val="00287153"/>
    <w:rsid w:val="0028750C"/>
    <w:rsid w:val="00287DFB"/>
    <w:rsid w:val="00291342"/>
    <w:rsid w:val="00292154"/>
    <w:rsid w:val="00292778"/>
    <w:rsid w:val="00296BA4"/>
    <w:rsid w:val="002A0AAB"/>
    <w:rsid w:val="002A7146"/>
    <w:rsid w:val="002B0236"/>
    <w:rsid w:val="002B0A2C"/>
    <w:rsid w:val="002B116D"/>
    <w:rsid w:val="002B2075"/>
    <w:rsid w:val="002C1539"/>
    <w:rsid w:val="002C1AA6"/>
    <w:rsid w:val="002C2230"/>
    <w:rsid w:val="002C2E8A"/>
    <w:rsid w:val="002D0C4A"/>
    <w:rsid w:val="002D182D"/>
    <w:rsid w:val="002D2E77"/>
    <w:rsid w:val="002D3033"/>
    <w:rsid w:val="002D36D9"/>
    <w:rsid w:val="002D441B"/>
    <w:rsid w:val="002D67F4"/>
    <w:rsid w:val="002E0B32"/>
    <w:rsid w:val="002E0F1F"/>
    <w:rsid w:val="002E16DE"/>
    <w:rsid w:val="002E3AB2"/>
    <w:rsid w:val="002E3C05"/>
    <w:rsid w:val="002E3C0D"/>
    <w:rsid w:val="002F227A"/>
    <w:rsid w:val="002F35D2"/>
    <w:rsid w:val="002F3F92"/>
    <w:rsid w:val="002F5513"/>
    <w:rsid w:val="003001ED"/>
    <w:rsid w:val="003002DE"/>
    <w:rsid w:val="0030053D"/>
    <w:rsid w:val="00301DC9"/>
    <w:rsid w:val="0030386A"/>
    <w:rsid w:val="00306A74"/>
    <w:rsid w:val="003102F2"/>
    <w:rsid w:val="003105CB"/>
    <w:rsid w:val="0031303A"/>
    <w:rsid w:val="00314C05"/>
    <w:rsid w:val="00315455"/>
    <w:rsid w:val="00316805"/>
    <w:rsid w:val="00320020"/>
    <w:rsid w:val="003206EC"/>
    <w:rsid w:val="00320FCA"/>
    <w:rsid w:val="00332213"/>
    <w:rsid w:val="00332652"/>
    <w:rsid w:val="00332ED2"/>
    <w:rsid w:val="00333156"/>
    <w:rsid w:val="00333261"/>
    <w:rsid w:val="003337DB"/>
    <w:rsid w:val="00335B1F"/>
    <w:rsid w:val="00337092"/>
    <w:rsid w:val="00341E06"/>
    <w:rsid w:val="00343489"/>
    <w:rsid w:val="00343BB2"/>
    <w:rsid w:val="00345A18"/>
    <w:rsid w:val="00346485"/>
    <w:rsid w:val="00347C5D"/>
    <w:rsid w:val="00350577"/>
    <w:rsid w:val="003542D6"/>
    <w:rsid w:val="003543D8"/>
    <w:rsid w:val="003549E4"/>
    <w:rsid w:val="00357C54"/>
    <w:rsid w:val="00361DC3"/>
    <w:rsid w:val="00362848"/>
    <w:rsid w:val="00365E0F"/>
    <w:rsid w:val="00365FB8"/>
    <w:rsid w:val="0036747C"/>
    <w:rsid w:val="00367AFD"/>
    <w:rsid w:val="00367DC1"/>
    <w:rsid w:val="003702E6"/>
    <w:rsid w:val="00373932"/>
    <w:rsid w:val="003747D7"/>
    <w:rsid w:val="003757DD"/>
    <w:rsid w:val="00377112"/>
    <w:rsid w:val="00377514"/>
    <w:rsid w:val="00377A89"/>
    <w:rsid w:val="00377DAF"/>
    <w:rsid w:val="00381A60"/>
    <w:rsid w:val="00383FA0"/>
    <w:rsid w:val="00385E50"/>
    <w:rsid w:val="003908ED"/>
    <w:rsid w:val="0039449C"/>
    <w:rsid w:val="00394C67"/>
    <w:rsid w:val="00395757"/>
    <w:rsid w:val="00395D58"/>
    <w:rsid w:val="00395DDA"/>
    <w:rsid w:val="00395F35"/>
    <w:rsid w:val="003969CB"/>
    <w:rsid w:val="003A1A58"/>
    <w:rsid w:val="003A1A8D"/>
    <w:rsid w:val="003A340A"/>
    <w:rsid w:val="003A54A4"/>
    <w:rsid w:val="003A7242"/>
    <w:rsid w:val="003B429D"/>
    <w:rsid w:val="003B5942"/>
    <w:rsid w:val="003B7B71"/>
    <w:rsid w:val="003C3D15"/>
    <w:rsid w:val="003C674F"/>
    <w:rsid w:val="003D1242"/>
    <w:rsid w:val="003D14EB"/>
    <w:rsid w:val="003D1840"/>
    <w:rsid w:val="003D3420"/>
    <w:rsid w:val="003D3763"/>
    <w:rsid w:val="003D744C"/>
    <w:rsid w:val="003E3F47"/>
    <w:rsid w:val="003E3F52"/>
    <w:rsid w:val="003E4D61"/>
    <w:rsid w:val="003E57D9"/>
    <w:rsid w:val="003E5C98"/>
    <w:rsid w:val="003E6F12"/>
    <w:rsid w:val="003E7D43"/>
    <w:rsid w:val="003F1C3D"/>
    <w:rsid w:val="003F59F7"/>
    <w:rsid w:val="003F7488"/>
    <w:rsid w:val="003F7A1C"/>
    <w:rsid w:val="00404580"/>
    <w:rsid w:val="00406C5E"/>
    <w:rsid w:val="00407269"/>
    <w:rsid w:val="00407843"/>
    <w:rsid w:val="004104ED"/>
    <w:rsid w:val="00411739"/>
    <w:rsid w:val="004220F1"/>
    <w:rsid w:val="004300BF"/>
    <w:rsid w:val="004346CD"/>
    <w:rsid w:val="00435DDB"/>
    <w:rsid w:val="00437686"/>
    <w:rsid w:val="00441669"/>
    <w:rsid w:val="00443FAC"/>
    <w:rsid w:val="00444782"/>
    <w:rsid w:val="00444B66"/>
    <w:rsid w:val="004456AD"/>
    <w:rsid w:val="00463B39"/>
    <w:rsid w:val="00465F56"/>
    <w:rsid w:val="004703D9"/>
    <w:rsid w:val="00474D11"/>
    <w:rsid w:val="00480975"/>
    <w:rsid w:val="00481833"/>
    <w:rsid w:val="004819C9"/>
    <w:rsid w:val="00483BDA"/>
    <w:rsid w:val="00483E43"/>
    <w:rsid w:val="00486616"/>
    <w:rsid w:val="00490712"/>
    <w:rsid w:val="00493000"/>
    <w:rsid w:val="0049364B"/>
    <w:rsid w:val="0049403F"/>
    <w:rsid w:val="0049606C"/>
    <w:rsid w:val="00496ACF"/>
    <w:rsid w:val="00497959"/>
    <w:rsid w:val="004A0E88"/>
    <w:rsid w:val="004A1992"/>
    <w:rsid w:val="004A5608"/>
    <w:rsid w:val="004A5B07"/>
    <w:rsid w:val="004B14F3"/>
    <w:rsid w:val="004B7CB2"/>
    <w:rsid w:val="004C262F"/>
    <w:rsid w:val="004C4CFB"/>
    <w:rsid w:val="004C5B2F"/>
    <w:rsid w:val="004D4C33"/>
    <w:rsid w:val="004D6423"/>
    <w:rsid w:val="004D6A4B"/>
    <w:rsid w:val="004E0D35"/>
    <w:rsid w:val="004E2061"/>
    <w:rsid w:val="004E25DF"/>
    <w:rsid w:val="004E5986"/>
    <w:rsid w:val="004E702D"/>
    <w:rsid w:val="004F0402"/>
    <w:rsid w:val="004F1242"/>
    <w:rsid w:val="004F2604"/>
    <w:rsid w:val="004F5CBB"/>
    <w:rsid w:val="0050080B"/>
    <w:rsid w:val="00502E87"/>
    <w:rsid w:val="00504546"/>
    <w:rsid w:val="00512E9F"/>
    <w:rsid w:val="00513DA5"/>
    <w:rsid w:val="00515C40"/>
    <w:rsid w:val="00520D14"/>
    <w:rsid w:val="00520E59"/>
    <w:rsid w:val="00527A39"/>
    <w:rsid w:val="00530433"/>
    <w:rsid w:val="005305BD"/>
    <w:rsid w:val="00530A32"/>
    <w:rsid w:val="00534E34"/>
    <w:rsid w:val="00536444"/>
    <w:rsid w:val="00537689"/>
    <w:rsid w:val="005421D7"/>
    <w:rsid w:val="0054352D"/>
    <w:rsid w:val="00545DFC"/>
    <w:rsid w:val="00547B33"/>
    <w:rsid w:val="0055185C"/>
    <w:rsid w:val="00552840"/>
    <w:rsid w:val="00554D0F"/>
    <w:rsid w:val="00560FD5"/>
    <w:rsid w:val="00561AD4"/>
    <w:rsid w:val="00561C6D"/>
    <w:rsid w:val="00561E76"/>
    <w:rsid w:val="00563958"/>
    <w:rsid w:val="005641B1"/>
    <w:rsid w:val="00572C98"/>
    <w:rsid w:val="00574607"/>
    <w:rsid w:val="00582C8C"/>
    <w:rsid w:val="00586D5A"/>
    <w:rsid w:val="00595C5E"/>
    <w:rsid w:val="00596035"/>
    <w:rsid w:val="005A3111"/>
    <w:rsid w:val="005A4C0E"/>
    <w:rsid w:val="005A6B3C"/>
    <w:rsid w:val="005B01DC"/>
    <w:rsid w:val="005B1228"/>
    <w:rsid w:val="005B181D"/>
    <w:rsid w:val="005B1F95"/>
    <w:rsid w:val="005B5F5D"/>
    <w:rsid w:val="005B6A9A"/>
    <w:rsid w:val="005C0B59"/>
    <w:rsid w:val="005C12B6"/>
    <w:rsid w:val="005C435F"/>
    <w:rsid w:val="005C628C"/>
    <w:rsid w:val="005C6EE2"/>
    <w:rsid w:val="005D1A8C"/>
    <w:rsid w:val="005D2017"/>
    <w:rsid w:val="005D2D3D"/>
    <w:rsid w:val="005D50A1"/>
    <w:rsid w:val="005D521E"/>
    <w:rsid w:val="005D7593"/>
    <w:rsid w:val="005E06B5"/>
    <w:rsid w:val="005E0949"/>
    <w:rsid w:val="005E4526"/>
    <w:rsid w:val="005E4C17"/>
    <w:rsid w:val="005E571E"/>
    <w:rsid w:val="005F09A6"/>
    <w:rsid w:val="005F4796"/>
    <w:rsid w:val="005F4866"/>
    <w:rsid w:val="005F5FA5"/>
    <w:rsid w:val="00601E4A"/>
    <w:rsid w:val="00602FF5"/>
    <w:rsid w:val="00606A49"/>
    <w:rsid w:val="00607956"/>
    <w:rsid w:val="0061137A"/>
    <w:rsid w:val="0061260D"/>
    <w:rsid w:val="006135FD"/>
    <w:rsid w:val="006151F5"/>
    <w:rsid w:val="00616B7F"/>
    <w:rsid w:val="00616C19"/>
    <w:rsid w:val="00623556"/>
    <w:rsid w:val="00624A56"/>
    <w:rsid w:val="00624C22"/>
    <w:rsid w:val="00624FB9"/>
    <w:rsid w:val="006266CC"/>
    <w:rsid w:val="006268CD"/>
    <w:rsid w:val="00632577"/>
    <w:rsid w:val="00633A49"/>
    <w:rsid w:val="00634F37"/>
    <w:rsid w:val="006356CD"/>
    <w:rsid w:val="00635BC4"/>
    <w:rsid w:val="0064103B"/>
    <w:rsid w:val="00642BF9"/>
    <w:rsid w:val="0064300C"/>
    <w:rsid w:val="00643FDD"/>
    <w:rsid w:val="00644C26"/>
    <w:rsid w:val="00645662"/>
    <w:rsid w:val="006475CD"/>
    <w:rsid w:val="00647D8D"/>
    <w:rsid w:val="00647EB9"/>
    <w:rsid w:val="00651326"/>
    <w:rsid w:val="006521B4"/>
    <w:rsid w:val="006533BC"/>
    <w:rsid w:val="00655BC1"/>
    <w:rsid w:val="00662CEC"/>
    <w:rsid w:val="00662DAA"/>
    <w:rsid w:val="0066503B"/>
    <w:rsid w:val="0066596C"/>
    <w:rsid w:val="00670C60"/>
    <w:rsid w:val="00671F12"/>
    <w:rsid w:val="00674DB4"/>
    <w:rsid w:val="006806EE"/>
    <w:rsid w:val="006815DC"/>
    <w:rsid w:val="00683A34"/>
    <w:rsid w:val="00686E24"/>
    <w:rsid w:val="00692DD8"/>
    <w:rsid w:val="0069440F"/>
    <w:rsid w:val="00694F05"/>
    <w:rsid w:val="006A281B"/>
    <w:rsid w:val="006A2B3C"/>
    <w:rsid w:val="006A2E64"/>
    <w:rsid w:val="006B0160"/>
    <w:rsid w:val="006B2295"/>
    <w:rsid w:val="006B6DAA"/>
    <w:rsid w:val="006C3404"/>
    <w:rsid w:val="006C344D"/>
    <w:rsid w:val="006C4CAF"/>
    <w:rsid w:val="006C4EBB"/>
    <w:rsid w:val="006C5DF2"/>
    <w:rsid w:val="006C7C8B"/>
    <w:rsid w:val="006D1E4D"/>
    <w:rsid w:val="006D285A"/>
    <w:rsid w:val="006D367E"/>
    <w:rsid w:val="006D3D34"/>
    <w:rsid w:val="006E01CF"/>
    <w:rsid w:val="006E1121"/>
    <w:rsid w:val="006E7CA1"/>
    <w:rsid w:val="006F129F"/>
    <w:rsid w:val="006F23AD"/>
    <w:rsid w:val="006F2981"/>
    <w:rsid w:val="006F2D7E"/>
    <w:rsid w:val="006F33C0"/>
    <w:rsid w:val="006F38DC"/>
    <w:rsid w:val="006F5DD5"/>
    <w:rsid w:val="00700B55"/>
    <w:rsid w:val="00700DC7"/>
    <w:rsid w:val="007024F1"/>
    <w:rsid w:val="00703451"/>
    <w:rsid w:val="0070518D"/>
    <w:rsid w:val="0070709B"/>
    <w:rsid w:val="007072FC"/>
    <w:rsid w:val="00710069"/>
    <w:rsid w:val="0071010E"/>
    <w:rsid w:val="007126D7"/>
    <w:rsid w:val="0071460E"/>
    <w:rsid w:val="00722FA8"/>
    <w:rsid w:val="00725177"/>
    <w:rsid w:val="00731F49"/>
    <w:rsid w:val="007325F2"/>
    <w:rsid w:val="00733AED"/>
    <w:rsid w:val="007344FB"/>
    <w:rsid w:val="00735B94"/>
    <w:rsid w:val="00735F58"/>
    <w:rsid w:val="0073644E"/>
    <w:rsid w:val="007406F5"/>
    <w:rsid w:val="00741F37"/>
    <w:rsid w:val="00742856"/>
    <w:rsid w:val="00745E7B"/>
    <w:rsid w:val="007479CD"/>
    <w:rsid w:val="00747FF2"/>
    <w:rsid w:val="00750346"/>
    <w:rsid w:val="00751A34"/>
    <w:rsid w:val="00763192"/>
    <w:rsid w:val="0076376C"/>
    <w:rsid w:val="00765AC4"/>
    <w:rsid w:val="00780F44"/>
    <w:rsid w:val="007813A4"/>
    <w:rsid w:val="00781C27"/>
    <w:rsid w:val="00783FF3"/>
    <w:rsid w:val="00784C53"/>
    <w:rsid w:val="0078627A"/>
    <w:rsid w:val="00787F7F"/>
    <w:rsid w:val="00795BE5"/>
    <w:rsid w:val="007964D0"/>
    <w:rsid w:val="007A0D91"/>
    <w:rsid w:val="007A224F"/>
    <w:rsid w:val="007A36F6"/>
    <w:rsid w:val="007A57B3"/>
    <w:rsid w:val="007A58A7"/>
    <w:rsid w:val="007A5B9D"/>
    <w:rsid w:val="007B358C"/>
    <w:rsid w:val="007B746E"/>
    <w:rsid w:val="007C12B5"/>
    <w:rsid w:val="007C355C"/>
    <w:rsid w:val="007C417B"/>
    <w:rsid w:val="007C7B1A"/>
    <w:rsid w:val="007D1905"/>
    <w:rsid w:val="007D3725"/>
    <w:rsid w:val="007D7CEE"/>
    <w:rsid w:val="007E0BA0"/>
    <w:rsid w:val="007E0E0D"/>
    <w:rsid w:val="007E1810"/>
    <w:rsid w:val="007F140B"/>
    <w:rsid w:val="007F147C"/>
    <w:rsid w:val="007F37FA"/>
    <w:rsid w:val="007F46D7"/>
    <w:rsid w:val="007F4959"/>
    <w:rsid w:val="007F4DFD"/>
    <w:rsid w:val="007F50E1"/>
    <w:rsid w:val="007F5FD8"/>
    <w:rsid w:val="007F7F2A"/>
    <w:rsid w:val="008001CC"/>
    <w:rsid w:val="00800CBB"/>
    <w:rsid w:val="00801C92"/>
    <w:rsid w:val="008055F9"/>
    <w:rsid w:val="00807E2F"/>
    <w:rsid w:val="00811321"/>
    <w:rsid w:val="0081407A"/>
    <w:rsid w:val="008173C0"/>
    <w:rsid w:val="00820F69"/>
    <w:rsid w:val="0082266F"/>
    <w:rsid w:val="00827B27"/>
    <w:rsid w:val="00833F91"/>
    <w:rsid w:val="00834212"/>
    <w:rsid w:val="008355DB"/>
    <w:rsid w:val="00835A41"/>
    <w:rsid w:val="00836B5B"/>
    <w:rsid w:val="00840777"/>
    <w:rsid w:val="008478CD"/>
    <w:rsid w:val="0085144E"/>
    <w:rsid w:val="008548E3"/>
    <w:rsid w:val="00856895"/>
    <w:rsid w:val="00860D5F"/>
    <w:rsid w:val="008717D0"/>
    <w:rsid w:val="00875274"/>
    <w:rsid w:val="00875578"/>
    <w:rsid w:val="00876EEB"/>
    <w:rsid w:val="0088086C"/>
    <w:rsid w:val="00880A9E"/>
    <w:rsid w:val="0088119F"/>
    <w:rsid w:val="008877D5"/>
    <w:rsid w:val="008902C3"/>
    <w:rsid w:val="008915BC"/>
    <w:rsid w:val="00892008"/>
    <w:rsid w:val="008921C5"/>
    <w:rsid w:val="008924B1"/>
    <w:rsid w:val="00896F26"/>
    <w:rsid w:val="008A227A"/>
    <w:rsid w:val="008A55CC"/>
    <w:rsid w:val="008B07D5"/>
    <w:rsid w:val="008B1C09"/>
    <w:rsid w:val="008B490C"/>
    <w:rsid w:val="008B5B71"/>
    <w:rsid w:val="008C284C"/>
    <w:rsid w:val="008C4F17"/>
    <w:rsid w:val="008D4ADB"/>
    <w:rsid w:val="008D4C49"/>
    <w:rsid w:val="008E2C3F"/>
    <w:rsid w:val="008E39A7"/>
    <w:rsid w:val="008E3BC5"/>
    <w:rsid w:val="008E3F88"/>
    <w:rsid w:val="008E4531"/>
    <w:rsid w:val="008E5FA4"/>
    <w:rsid w:val="008F5A55"/>
    <w:rsid w:val="008F6867"/>
    <w:rsid w:val="009006DC"/>
    <w:rsid w:val="009073B7"/>
    <w:rsid w:val="009142B2"/>
    <w:rsid w:val="0091708D"/>
    <w:rsid w:val="009200F4"/>
    <w:rsid w:val="00920763"/>
    <w:rsid w:val="00922673"/>
    <w:rsid w:val="00923E5A"/>
    <w:rsid w:val="00925A5B"/>
    <w:rsid w:val="009272BC"/>
    <w:rsid w:val="00930019"/>
    <w:rsid w:val="00930196"/>
    <w:rsid w:val="0093037D"/>
    <w:rsid w:val="00933DE0"/>
    <w:rsid w:val="00934538"/>
    <w:rsid w:val="00935000"/>
    <w:rsid w:val="00935D3F"/>
    <w:rsid w:val="00935D93"/>
    <w:rsid w:val="009378B3"/>
    <w:rsid w:val="009410D4"/>
    <w:rsid w:val="009419D9"/>
    <w:rsid w:val="00943DF1"/>
    <w:rsid w:val="00944C2F"/>
    <w:rsid w:val="00945C8A"/>
    <w:rsid w:val="009470FC"/>
    <w:rsid w:val="0095554A"/>
    <w:rsid w:val="00960670"/>
    <w:rsid w:val="00961E25"/>
    <w:rsid w:val="009640A1"/>
    <w:rsid w:val="00964C64"/>
    <w:rsid w:val="00964FB2"/>
    <w:rsid w:val="009701CA"/>
    <w:rsid w:val="00970BB6"/>
    <w:rsid w:val="00971C2A"/>
    <w:rsid w:val="00973016"/>
    <w:rsid w:val="009816D8"/>
    <w:rsid w:val="0098426F"/>
    <w:rsid w:val="00985403"/>
    <w:rsid w:val="00986910"/>
    <w:rsid w:val="009908C6"/>
    <w:rsid w:val="00994499"/>
    <w:rsid w:val="00996043"/>
    <w:rsid w:val="009A44A8"/>
    <w:rsid w:val="009A4DC2"/>
    <w:rsid w:val="009B1692"/>
    <w:rsid w:val="009B20F4"/>
    <w:rsid w:val="009B3848"/>
    <w:rsid w:val="009B4B1A"/>
    <w:rsid w:val="009B6E43"/>
    <w:rsid w:val="009B7803"/>
    <w:rsid w:val="009C16BF"/>
    <w:rsid w:val="009C219B"/>
    <w:rsid w:val="009C268D"/>
    <w:rsid w:val="009C26E7"/>
    <w:rsid w:val="009C46CD"/>
    <w:rsid w:val="009C5818"/>
    <w:rsid w:val="009C6F10"/>
    <w:rsid w:val="009C7925"/>
    <w:rsid w:val="009C7F63"/>
    <w:rsid w:val="009D16E9"/>
    <w:rsid w:val="009D2A6A"/>
    <w:rsid w:val="009D303E"/>
    <w:rsid w:val="009D3099"/>
    <w:rsid w:val="009D3BAD"/>
    <w:rsid w:val="009D5BD8"/>
    <w:rsid w:val="009D79B4"/>
    <w:rsid w:val="009E09E7"/>
    <w:rsid w:val="009E5699"/>
    <w:rsid w:val="009E56AF"/>
    <w:rsid w:val="009F15CA"/>
    <w:rsid w:val="009F2361"/>
    <w:rsid w:val="009F657F"/>
    <w:rsid w:val="009F7718"/>
    <w:rsid w:val="00A00DE6"/>
    <w:rsid w:val="00A013EC"/>
    <w:rsid w:val="00A031B1"/>
    <w:rsid w:val="00A05087"/>
    <w:rsid w:val="00A1100C"/>
    <w:rsid w:val="00A13B1D"/>
    <w:rsid w:val="00A24367"/>
    <w:rsid w:val="00A243B9"/>
    <w:rsid w:val="00A24E98"/>
    <w:rsid w:val="00A26412"/>
    <w:rsid w:val="00A26FBF"/>
    <w:rsid w:val="00A3042B"/>
    <w:rsid w:val="00A3148D"/>
    <w:rsid w:val="00A3375B"/>
    <w:rsid w:val="00A35A8C"/>
    <w:rsid w:val="00A3681A"/>
    <w:rsid w:val="00A45155"/>
    <w:rsid w:val="00A45AA1"/>
    <w:rsid w:val="00A47DA6"/>
    <w:rsid w:val="00A52CF7"/>
    <w:rsid w:val="00A52EFB"/>
    <w:rsid w:val="00A5366A"/>
    <w:rsid w:val="00A54B70"/>
    <w:rsid w:val="00A55EF3"/>
    <w:rsid w:val="00A616EC"/>
    <w:rsid w:val="00A618A0"/>
    <w:rsid w:val="00A62703"/>
    <w:rsid w:val="00A66540"/>
    <w:rsid w:val="00A70531"/>
    <w:rsid w:val="00A72EE8"/>
    <w:rsid w:val="00A75A39"/>
    <w:rsid w:val="00A81361"/>
    <w:rsid w:val="00A8170B"/>
    <w:rsid w:val="00A823F1"/>
    <w:rsid w:val="00A8457B"/>
    <w:rsid w:val="00A85578"/>
    <w:rsid w:val="00A90B2E"/>
    <w:rsid w:val="00A90FA7"/>
    <w:rsid w:val="00A92DD2"/>
    <w:rsid w:val="00A93498"/>
    <w:rsid w:val="00A973EE"/>
    <w:rsid w:val="00A97785"/>
    <w:rsid w:val="00AA291C"/>
    <w:rsid w:val="00AA4B63"/>
    <w:rsid w:val="00AA52AB"/>
    <w:rsid w:val="00AB000C"/>
    <w:rsid w:val="00AB1C7B"/>
    <w:rsid w:val="00AB26C1"/>
    <w:rsid w:val="00AB40AA"/>
    <w:rsid w:val="00AC0772"/>
    <w:rsid w:val="00AC43AF"/>
    <w:rsid w:val="00AC646F"/>
    <w:rsid w:val="00AC6FDB"/>
    <w:rsid w:val="00AD05D3"/>
    <w:rsid w:val="00AD0D36"/>
    <w:rsid w:val="00AD0FDD"/>
    <w:rsid w:val="00AD1FE6"/>
    <w:rsid w:val="00AD301B"/>
    <w:rsid w:val="00AD3563"/>
    <w:rsid w:val="00AD6108"/>
    <w:rsid w:val="00AE2492"/>
    <w:rsid w:val="00AE2F29"/>
    <w:rsid w:val="00AE466D"/>
    <w:rsid w:val="00AE5D23"/>
    <w:rsid w:val="00AE7294"/>
    <w:rsid w:val="00AF2394"/>
    <w:rsid w:val="00AF3AE6"/>
    <w:rsid w:val="00AF4E52"/>
    <w:rsid w:val="00AF6377"/>
    <w:rsid w:val="00AF6B2F"/>
    <w:rsid w:val="00B00221"/>
    <w:rsid w:val="00B042C2"/>
    <w:rsid w:val="00B061A9"/>
    <w:rsid w:val="00B0643A"/>
    <w:rsid w:val="00B0707A"/>
    <w:rsid w:val="00B12A1E"/>
    <w:rsid w:val="00B12DEC"/>
    <w:rsid w:val="00B12F56"/>
    <w:rsid w:val="00B153C0"/>
    <w:rsid w:val="00B15F41"/>
    <w:rsid w:val="00B20DED"/>
    <w:rsid w:val="00B24523"/>
    <w:rsid w:val="00B3021E"/>
    <w:rsid w:val="00B336E7"/>
    <w:rsid w:val="00B33EC0"/>
    <w:rsid w:val="00B35042"/>
    <w:rsid w:val="00B35B17"/>
    <w:rsid w:val="00B370BA"/>
    <w:rsid w:val="00B40161"/>
    <w:rsid w:val="00B41724"/>
    <w:rsid w:val="00B442F2"/>
    <w:rsid w:val="00B4532B"/>
    <w:rsid w:val="00B45B6F"/>
    <w:rsid w:val="00B5030F"/>
    <w:rsid w:val="00B540D8"/>
    <w:rsid w:val="00B55C5A"/>
    <w:rsid w:val="00B5710F"/>
    <w:rsid w:val="00B57398"/>
    <w:rsid w:val="00B61D4C"/>
    <w:rsid w:val="00B62712"/>
    <w:rsid w:val="00B63531"/>
    <w:rsid w:val="00B72696"/>
    <w:rsid w:val="00B72ACC"/>
    <w:rsid w:val="00B7308F"/>
    <w:rsid w:val="00B73A50"/>
    <w:rsid w:val="00B74145"/>
    <w:rsid w:val="00B829F0"/>
    <w:rsid w:val="00B86138"/>
    <w:rsid w:val="00B86D23"/>
    <w:rsid w:val="00B92FA6"/>
    <w:rsid w:val="00B96FD7"/>
    <w:rsid w:val="00B9709E"/>
    <w:rsid w:val="00BA0DCB"/>
    <w:rsid w:val="00BA15EE"/>
    <w:rsid w:val="00BA2609"/>
    <w:rsid w:val="00BA3836"/>
    <w:rsid w:val="00BA3B1D"/>
    <w:rsid w:val="00BB4D09"/>
    <w:rsid w:val="00BC0452"/>
    <w:rsid w:val="00BC4920"/>
    <w:rsid w:val="00BC4EE9"/>
    <w:rsid w:val="00BC53B8"/>
    <w:rsid w:val="00BC7F8F"/>
    <w:rsid w:val="00BD18E8"/>
    <w:rsid w:val="00BD1BB7"/>
    <w:rsid w:val="00BD3EEC"/>
    <w:rsid w:val="00BD73B4"/>
    <w:rsid w:val="00BE2705"/>
    <w:rsid w:val="00BE5F2D"/>
    <w:rsid w:val="00BE6272"/>
    <w:rsid w:val="00BE65A9"/>
    <w:rsid w:val="00BE7F2D"/>
    <w:rsid w:val="00BF2BE4"/>
    <w:rsid w:val="00BF4F33"/>
    <w:rsid w:val="00C02FA6"/>
    <w:rsid w:val="00C04ED0"/>
    <w:rsid w:val="00C07884"/>
    <w:rsid w:val="00C1191E"/>
    <w:rsid w:val="00C14063"/>
    <w:rsid w:val="00C167C5"/>
    <w:rsid w:val="00C202BF"/>
    <w:rsid w:val="00C20A77"/>
    <w:rsid w:val="00C22028"/>
    <w:rsid w:val="00C22C59"/>
    <w:rsid w:val="00C22FFE"/>
    <w:rsid w:val="00C24719"/>
    <w:rsid w:val="00C3110D"/>
    <w:rsid w:val="00C33E17"/>
    <w:rsid w:val="00C35BB2"/>
    <w:rsid w:val="00C40750"/>
    <w:rsid w:val="00C409AF"/>
    <w:rsid w:val="00C40C69"/>
    <w:rsid w:val="00C415D6"/>
    <w:rsid w:val="00C437D1"/>
    <w:rsid w:val="00C50CB6"/>
    <w:rsid w:val="00C55CB3"/>
    <w:rsid w:val="00C60616"/>
    <w:rsid w:val="00C609A0"/>
    <w:rsid w:val="00C613D0"/>
    <w:rsid w:val="00C668B8"/>
    <w:rsid w:val="00C672A6"/>
    <w:rsid w:val="00C721AE"/>
    <w:rsid w:val="00C74D9A"/>
    <w:rsid w:val="00C754F7"/>
    <w:rsid w:val="00C816BC"/>
    <w:rsid w:val="00C84A83"/>
    <w:rsid w:val="00C85C72"/>
    <w:rsid w:val="00C85DB3"/>
    <w:rsid w:val="00C8725A"/>
    <w:rsid w:val="00C87A4A"/>
    <w:rsid w:val="00C87B8F"/>
    <w:rsid w:val="00C91950"/>
    <w:rsid w:val="00C91F11"/>
    <w:rsid w:val="00C96235"/>
    <w:rsid w:val="00CA1EC5"/>
    <w:rsid w:val="00CA2461"/>
    <w:rsid w:val="00CA33B3"/>
    <w:rsid w:val="00CA6117"/>
    <w:rsid w:val="00CA665E"/>
    <w:rsid w:val="00CB4BEA"/>
    <w:rsid w:val="00CB73C1"/>
    <w:rsid w:val="00CC02AC"/>
    <w:rsid w:val="00CC07A5"/>
    <w:rsid w:val="00CC10C8"/>
    <w:rsid w:val="00CC4337"/>
    <w:rsid w:val="00CC51F5"/>
    <w:rsid w:val="00CC7573"/>
    <w:rsid w:val="00CD4029"/>
    <w:rsid w:val="00CE17DF"/>
    <w:rsid w:val="00CE3ADD"/>
    <w:rsid w:val="00CE4702"/>
    <w:rsid w:val="00CE4728"/>
    <w:rsid w:val="00CE5D62"/>
    <w:rsid w:val="00CE681E"/>
    <w:rsid w:val="00CE798F"/>
    <w:rsid w:val="00CE7BBA"/>
    <w:rsid w:val="00CF2FEC"/>
    <w:rsid w:val="00CF3493"/>
    <w:rsid w:val="00CF4DA7"/>
    <w:rsid w:val="00CF731D"/>
    <w:rsid w:val="00CF7980"/>
    <w:rsid w:val="00D00FEE"/>
    <w:rsid w:val="00D0300D"/>
    <w:rsid w:val="00D07AF9"/>
    <w:rsid w:val="00D07B8D"/>
    <w:rsid w:val="00D137B6"/>
    <w:rsid w:val="00D13C19"/>
    <w:rsid w:val="00D13D16"/>
    <w:rsid w:val="00D15C59"/>
    <w:rsid w:val="00D17664"/>
    <w:rsid w:val="00D21296"/>
    <w:rsid w:val="00D22703"/>
    <w:rsid w:val="00D2314C"/>
    <w:rsid w:val="00D23E4C"/>
    <w:rsid w:val="00D26983"/>
    <w:rsid w:val="00D30D93"/>
    <w:rsid w:val="00D311D2"/>
    <w:rsid w:val="00D32FF8"/>
    <w:rsid w:val="00D33C53"/>
    <w:rsid w:val="00D3657E"/>
    <w:rsid w:val="00D44B14"/>
    <w:rsid w:val="00D50DF2"/>
    <w:rsid w:val="00D534F0"/>
    <w:rsid w:val="00D610A8"/>
    <w:rsid w:val="00D621E2"/>
    <w:rsid w:val="00D62BE3"/>
    <w:rsid w:val="00D63C45"/>
    <w:rsid w:val="00D6423B"/>
    <w:rsid w:val="00D65600"/>
    <w:rsid w:val="00D675AD"/>
    <w:rsid w:val="00D70943"/>
    <w:rsid w:val="00D72487"/>
    <w:rsid w:val="00D75FEE"/>
    <w:rsid w:val="00D81451"/>
    <w:rsid w:val="00D8290D"/>
    <w:rsid w:val="00D83182"/>
    <w:rsid w:val="00D85955"/>
    <w:rsid w:val="00D86F3F"/>
    <w:rsid w:val="00D87FDF"/>
    <w:rsid w:val="00D9050C"/>
    <w:rsid w:val="00D91A9E"/>
    <w:rsid w:val="00D9750F"/>
    <w:rsid w:val="00DA02C1"/>
    <w:rsid w:val="00DA2D56"/>
    <w:rsid w:val="00DA5224"/>
    <w:rsid w:val="00DB0677"/>
    <w:rsid w:val="00DB0E3A"/>
    <w:rsid w:val="00DB0EEF"/>
    <w:rsid w:val="00DB4E6C"/>
    <w:rsid w:val="00DC424E"/>
    <w:rsid w:val="00DC4D78"/>
    <w:rsid w:val="00DC551B"/>
    <w:rsid w:val="00DC6678"/>
    <w:rsid w:val="00DC765A"/>
    <w:rsid w:val="00DD2278"/>
    <w:rsid w:val="00DD24E7"/>
    <w:rsid w:val="00DD5036"/>
    <w:rsid w:val="00DD5E84"/>
    <w:rsid w:val="00DD66B2"/>
    <w:rsid w:val="00DD79EE"/>
    <w:rsid w:val="00DE0466"/>
    <w:rsid w:val="00DE1E37"/>
    <w:rsid w:val="00DE6B96"/>
    <w:rsid w:val="00DF2D36"/>
    <w:rsid w:val="00DF366C"/>
    <w:rsid w:val="00DF539E"/>
    <w:rsid w:val="00DF5C33"/>
    <w:rsid w:val="00E00EA6"/>
    <w:rsid w:val="00E02576"/>
    <w:rsid w:val="00E03BC6"/>
    <w:rsid w:val="00E07523"/>
    <w:rsid w:val="00E0782E"/>
    <w:rsid w:val="00E14195"/>
    <w:rsid w:val="00E15D1F"/>
    <w:rsid w:val="00E2007C"/>
    <w:rsid w:val="00E2008A"/>
    <w:rsid w:val="00E24890"/>
    <w:rsid w:val="00E31D4B"/>
    <w:rsid w:val="00E3246E"/>
    <w:rsid w:val="00E33126"/>
    <w:rsid w:val="00E36087"/>
    <w:rsid w:val="00E370DC"/>
    <w:rsid w:val="00E375C0"/>
    <w:rsid w:val="00E420D2"/>
    <w:rsid w:val="00E5137C"/>
    <w:rsid w:val="00E52B26"/>
    <w:rsid w:val="00E6005A"/>
    <w:rsid w:val="00E61241"/>
    <w:rsid w:val="00E634C7"/>
    <w:rsid w:val="00E636F3"/>
    <w:rsid w:val="00E64F54"/>
    <w:rsid w:val="00E653B7"/>
    <w:rsid w:val="00E67211"/>
    <w:rsid w:val="00E75F35"/>
    <w:rsid w:val="00E76442"/>
    <w:rsid w:val="00E81BC7"/>
    <w:rsid w:val="00E85624"/>
    <w:rsid w:val="00E91ABF"/>
    <w:rsid w:val="00E96627"/>
    <w:rsid w:val="00EA3807"/>
    <w:rsid w:val="00EA3BAA"/>
    <w:rsid w:val="00EA6A75"/>
    <w:rsid w:val="00EA6C8C"/>
    <w:rsid w:val="00EB0B15"/>
    <w:rsid w:val="00EB46D3"/>
    <w:rsid w:val="00EC2C87"/>
    <w:rsid w:val="00EC44D0"/>
    <w:rsid w:val="00EC50E3"/>
    <w:rsid w:val="00EC5279"/>
    <w:rsid w:val="00EC535C"/>
    <w:rsid w:val="00EC6436"/>
    <w:rsid w:val="00EC6F3A"/>
    <w:rsid w:val="00ED64F1"/>
    <w:rsid w:val="00ED6771"/>
    <w:rsid w:val="00ED6E50"/>
    <w:rsid w:val="00EE03EF"/>
    <w:rsid w:val="00EE4A7A"/>
    <w:rsid w:val="00EE575F"/>
    <w:rsid w:val="00EE75C6"/>
    <w:rsid w:val="00EF05A4"/>
    <w:rsid w:val="00F011B0"/>
    <w:rsid w:val="00F03066"/>
    <w:rsid w:val="00F0327D"/>
    <w:rsid w:val="00F06A90"/>
    <w:rsid w:val="00F11065"/>
    <w:rsid w:val="00F11C15"/>
    <w:rsid w:val="00F12066"/>
    <w:rsid w:val="00F139EB"/>
    <w:rsid w:val="00F21A4F"/>
    <w:rsid w:val="00F2544D"/>
    <w:rsid w:val="00F30C98"/>
    <w:rsid w:val="00F3185D"/>
    <w:rsid w:val="00F31B2D"/>
    <w:rsid w:val="00F362E8"/>
    <w:rsid w:val="00F4018C"/>
    <w:rsid w:val="00F43F8F"/>
    <w:rsid w:val="00F44090"/>
    <w:rsid w:val="00F456C8"/>
    <w:rsid w:val="00F459DA"/>
    <w:rsid w:val="00F45C35"/>
    <w:rsid w:val="00F46956"/>
    <w:rsid w:val="00F50032"/>
    <w:rsid w:val="00F55020"/>
    <w:rsid w:val="00F55A89"/>
    <w:rsid w:val="00F569A5"/>
    <w:rsid w:val="00F606AF"/>
    <w:rsid w:val="00F61B2A"/>
    <w:rsid w:val="00F65B6A"/>
    <w:rsid w:val="00F66F40"/>
    <w:rsid w:val="00F70A75"/>
    <w:rsid w:val="00F70DEA"/>
    <w:rsid w:val="00F7465B"/>
    <w:rsid w:val="00F867C4"/>
    <w:rsid w:val="00F87AD7"/>
    <w:rsid w:val="00F9387C"/>
    <w:rsid w:val="00F95929"/>
    <w:rsid w:val="00F97C2E"/>
    <w:rsid w:val="00FA1697"/>
    <w:rsid w:val="00FA3F20"/>
    <w:rsid w:val="00FA4108"/>
    <w:rsid w:val="00FA5555"/>
    <w:rsid w:val="00FA61BD"/>
    <w:rsid w:val="00FA6A49"/>
    <w:rsid w:val="00FA73C6"/>
    <w:rsid w:val="00FA7F5A"/>
    <w:rsid w:val="00FB1493"/>
    <w:rsid w:val="00FB1DF0"/>
    <w:rsid w:val="00FB332A"/>
    <w:rsid w:val="00FB3977"/>
    <w:rsid w:val="00FB4590"/>
    <w:rsid w:val="00FB7D01"/>
    <w:rsid w:val="00FC279F"/>
    <w:rsid w:val="00FC3066"/>
    <w:rsid w:val="00FC49F9"/>
    <w:rsid w:val="00FC60FB"/>
    <w:rsid w:val="00FC632A"/>
    <w:rsid w:val="00FD0BAB"/>
    <w:rsid w:val="00FD1156"/>
    <w:rsid w:val="00FD1282"/>
    <w:rsid w:val="00FD1F39"/>
    <w:rsid w:val="00FD2E8B"/>
    <w:rsid w:val="00FD30A7"/>
    <w:rsid w:val="00FD38B2"/>
    <w:rsid w:val="00FD4201"/>
    <w:rsid w:val="00FD6053"/>
    <w:rsid w:val="00FD6D46"/>
    <w:rsid w:val="00FE3C86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8029CE"/>
  <w15:docId w15:val="{01BA8721-2180-491C-9C5A-01F5DBD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42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3453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453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3504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636F3"/>
    <w:rPr>
      <w:rFonts w:ascii="Courier New" w:hAnsi="Courier New" w:cs="Times New Roman"/>
    </w:rPr>
  </w:style>
  <w:style w:type="paragraph" w:styleId="Footer">
    <w:name w:val="footer"/>
    <w:basedOn w:val="Normal"/>
    <w:link w:val="FooterChar"/>
    <w:uiPriority w:val="99"/>
    <w:rsid w:val="00B350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061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3504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350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65F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3504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1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5F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FD0BAB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D0BAB"/>
    <w:rPr>
      <w:rFonts w:cs="Times New Roman"/>
      <w:i/>
    </w:rPr>
  </w:style>
  <w:style w:type="character" w:customStyle="1" w:styleId="apple-converted-space">
    <w:name w:val="apple-converted-space"/>
    <w:uiPriority w:val="99"/>
    <w:rsid w:val="00FD0BAB"/>
  </w:style>
  <w:style w:type="paragraph" w:styleId="ListParagraph">
    <w:name w:val="List Paragraph"/>
    <w:basedOn w:val="Normal"/>
    <w:uiPriority w:val="99"/>
    <w:qFormat/>
    <w:rsid w:val="00E420D2"/>
    <w:pPr>
      <w:bidi w:val="0"/>
      <w:ind w:left="720" w:right="119"/>
      <w:contextualSpacing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34538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4538"/>
    <w:rPr>
      <w:b/>
      <w:bCs/>
      <w:sz w:val="36"/>
      <w:szCs w:val="36"/>
    </w:rPr>
  </w:style>
  <w:style w:type="character" w:customStyle="1" w:styleId="publisher">
    <w:name w:val="publisher"/>
    <w:basedOn w:val="DefaultParagraphFont"/>
    <w:rsid w:val="00934538"/>
  </w:style>
  <w:style w:type="character" w:customStyle="1" w:styleId="publicationdate">
    <w:name w:val="publicationdate"/>
    <w:basedOn w:val="DefaultParagraphFont"/>
    <w:rsid w:val="00934538"/>
  </w:style>
  <w:style w:type="character" w:customStyle="1" w:styleId="contributor">
    <w:name w:val="contributor"/>
    <w:basedOn w:val="DefaultParagraphFont"/>
    <w:rsid w:val="00934538"/>
  </w:style>
  <w:style w:type="character" w:styleId="Strong">
    <w:name w:val="Strong"/>
    <w:basedOn w:val="DefaultParagraphFont"/>
    <w:uiPriority w:val="22"/>
    <w:qFormat/>
    <w:rsid w:val="001E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ies1.tau.ac.il/segel/yshavit/files/2015/08/%D7%92%D7%95%D7%9C%D7%93%D7%A6%D7%99%D7%94%D7%A8%D7%94%D7%90%D7%A8%D7%A5.pdf" TargetMode="External"/><Relationship Id="rId13" Type="http://schemas.openxmlformats.org/officeDocument/2006/relationships/hyperlink" Target="http://humanities1.tau.ac.il/segel/yshavit/files/2016/08/%D7%90%D7%A8%D7%A5-%D7%94%D7%A7%D7%A6%D7%95%D7%95%D7%AA.pdf" TargetMode="External"/><Relationship Id="rId18" Type="http://schemas.openxmlformats.org/officeDocument/2006/relationships/hyperlink" Target="https://www.tau.ac.il/sites/personal.tau.ac.il/files/media_server/576/shavit2807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tau.ac.il/sites/personal.tau.ac.il/files/media_server/576/arist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umanities1.tau.ac.il/segel/yshavit/files/2016/06/%D7%90%D7%99%D7%9A-%D7%94%D7%92%D7%99%D7%A2-%D7%A0%D7%96%D7%99%D7%A8-%D7%91%D7%A8%D7%94%D7%9E%D7%99%D7%A0%D7%99-%D7%9C%D7%9C%D7%91%D7%95%D7%911.pdf" TargetMode="External"/><Relationship Id="rId17" Type="http://schemas.openxmlformats.org/officeDocument/2006/relationships/hyperlink" Target="https://www.tau.ac.il/sites/personal.tau.ac.il/files/media_server/576/%D7%9E%D7%9C%D7%97%D7%9E%D7%AA%20%D7%94%D7%9E%D7%A6%D7%95%D7%95%D7%94%20%D7%A9%D7%9C%20%D7%94%D7%A8%D7%91%D7%99%20%D7%9E%D7%9C%D7%95%D7%91%D7%91%D7%99%D7%A5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tau.ac.il/sites/personal.tau.ac.il/files/media_server/576/%D7%A8%D7%A7%20%D7%90%D7%99%D7%A9%20%D7%94%D7%91%D7%A7%D7%99%D7%90%20%D7%91%D7%9E%D7%93%D7%A2%20%D7%94%D7%A8%D7%95%D7%A2%D7%94%20%D7%9E%D7%A1%D7%95%D7%92%D7%9C%20%D7%9C%D7%94%D7%99%D7%95%D7%AA%20%D7%9E%D7%9C%D7%9A%20%D7%9E%D7%95%D7%A9%D7%9C%D7%9D%20-%20%D7%A2%D7%99%D7%95%D7%9F%20-%20%D7%94%D7%90%D7%A8%D7%A5.pdf" TargetMode="External"/><Relationship Id="rId20" Type="http://schemas.openxmlformats.org/officeDocument/2006/relationships/hyperlink" Target="https://www.tau.ac.il/sites/personal.tau.ac.il/files/media_server/576/BABILON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manities1.tau.ac.il/segel/yshavit/files/2015/12/%D7%90%D7%99%D7%9A-%D7%94%D7%92%D7%99%D7%A2%D7%95-%D7%A9%D7%95%D7%A8-%D7%95%D7%97%D7%9E%D7%95%D7%A8-%D7%9C%D7%90%D7%95%D7%A8%D7%95%D7%95%D7%94-%D7%91%D7%91%D7%99%D7%AA-%D7%9C%D7%97%D7%9D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file/C:/Documents%20and%20Settings/irith/Desktop/%D7%A4%D7%90%D7%A8%D7%99%D7%A1%20%D7%94%D7%99%D7%90%20%D7%9B%D7%9C%D7%94%20%D7%9B%D7%95%D7%A4%D7%A8%D7%AA%20%D7%94%D7%90%D7%A8%D7%A5%202.10.16%20%D7%99%D7%A2%D7%A7%D7%91%20%D7%A9%D7%91%D7%99%D7%98%20(1).pdf" TargetMode="External"/><Relationship Id="rId23" Type="http://schemas.openxmlformats.org/officeDocument/2006/relationships/hyperlink" Target="https://www.tau.ac.il/sites/personal.tau.ac.il/files/media_server/576/shavit%20HAARETZ.docx" TargetMode="External"/><Relationship Id="rId28" Type="http://schemas.openxmlformats.org/officeDocument/2006/relationships/footer" Target="footer3.xml"/><Relationship Id="rId10" Type="http://schemas.openxmlformats.org/officeDocument/2006/relationships/hyperlink" Target="http://humanities1.tau.ac.il/segel/yshavit/files/2015/11/cafe-lyric-haaretz13-11-15.pdf" TargetMode="External"/><Relationship Id="rId19" Type="http://schemas.openxmlformats.org/officeDocument/2006/relationships/hyperlink" Target="https://www.tau.ac.il/sites/personal.tau.ac.il/files/media_server/576/mendele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manities1.tau.ac.il/segel/yshavit/files/2015/10/%D7%91%D7%90%D7%99%D7%96%D7%94-%D7%9B%D7%AA%D7%91-%D7%A0%D7%9E%D7%A1%D7%A8%D7%95-%D7%9C%D7%9E%D7%A9%D7%94-%D7%9C%D7%95%D7%97%D7%95%D7%AA-%D7%94%D7%91%D7%A8%D7%99%D7%AA.pdf" TargetMode="External"/><Relationship Id="rId14" Type="http://schemas.openxmlformats.org/officeDocument/2006/relationships/hyperlink" Target="https://www.tau.ac.il/sites/personal.tau.ac.il/files/media_server/576/%D7%A9%D7%A9%D7%99%D7%99%D7%A7%D7%A1%D7%A4%D7%99%D7%A8%20%D7%94%D7%99%D7%94%20%D7%A9%D7%A2%D7%A7%D7%A1%D7%A4%D7%99%D7%A8%20%D7%95%D7%9E%D7%A7%D7%91%D7%AA%20%D7%94%D7%99%D7%94%20%D7%9E%D7%A7%D7%91%D7%98.pdf" TargetMode="External"/><Relationship Id="rId22" Type="http://schemas.openxmlformats.org/officeDocument/2006/relationships/hyperlink" Target="https://www.tau.ac.il/sites/personal.tau.ac.il/files/media_server/576/old%20man%20shavit.pdf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CFF0-4D79-47A8-9CA7-109D3CC6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29</Pages>
  <Words>9304</Words>
  <Characters>53038</Characters>
  <Application>Microsoft Office Word</Application>
  <DocSecurity>0</DocSecurity>
  <Lines>441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Yaacov Shavit  - PL</vt:lpstr>
      <vt:lpstr>Yaacov Shavit  - PL</vt:lpstr>
    </vt:vector>
  </TitlesOfParts>
  <Company>TAU</Company>
  <LinksUpToDate>false</LinksUpToDate>
  <CharactersWithSpaces>62218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Yaacov Shavit  - PL</dc:title>
  <dc:subject/>
  <dc:creator>image</dc:creator>
  <cp:keywords/>
  <dc:description/>
  <cp:lastModifiedBy>Ran</cp:lastModifiedBy>
  <cp:revision>94</cp:revision>
  <cp:lastPrinted>2022-06-13T06:18:00Z</cp:lastPrinted>
  <dcterms:created xsi:type="dcterms:W3CDTF">2022-03-24T15:07:00Z</dcterms:created>
  <dcterms:modified xsi:type="dcterms:W3CDTF">2023-09-26T05:48:00Z</dcterms:modified>
</cp:coreProperties>
</file>