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AF" w:rsidRPr="00907AEC" w:rsidRDefault="00C90DAF" w:rsidP="00C90DAF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:rsidR="00C90DAF" w:rsidRPr="00907AEC" w:rsidRDefault="00C90DAF" w:rsidP="00E878BC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907AEC" w:rsidRPr="00907AEC">
        <w:rPr>
          <w:b w:val="0"/>
          <w:bCs w:val="0"/>
        </w:rPr>
        <w:t>School of Cultural Studies,</w:t>
      </w:r>
      <w:r w:rsidR="00907AEC">
        <w:rPr>
          <w:b w:val="0"/>
          <w:bCs w:val="0"/>
        </w:rPr>
        <w:t xml:space="preserve"> </w:t>
      </w:r>
      <w:r w:rsidRPr="00907AEC">
        <w:rPr>
          <w:b w:val="0"/>
          <w:bCs w:val="0"/>
        </w:rPr>
        <w:t>Tel Aviv University</w:t>
      </w: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:rsidR="00C90DAF" w:rsidRPr="00F84B3F" w:rsidRDefault="00C90DAF" w:rsidP="00C90DAF">
      <w:pPr>
        <w:pStyle w:val="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:rsidR="00C90DAF" w:rsidRPr="0086600D" w:rsidRDefault="00C90DAF" w:rsidP="007A18A9">
      <w:pPr>
        <w:spacing w:line="240" w:lineRule="auto"/>
        <w:rPr>
          <w:b w:val="0"/>
          <w:bCs w:val="0"/>
        </w:rPr>
      </w:pPr>
      <w:r w:rsidRPr="0086600D">
        <w:rPr>
          <w:b w:val="0"/>
          <w:bCs w:val="0"/>
        </w:rPr>
        <w:t>E-mail: zshavit@</w:t>
      </w:r>
      <w:r w:rsidR="007A18A9" w:rsidRPr="0086600D">
        <w:rPr>
          <w:b w:val="0"/>
          <w:bCs w:val="0"/>
        </w:rPr>
        <w:t>tauex</w:t>
      </w:r>
      <w:r w:rsidRPr="0086600D">
        <w:rPr>
          <w:b w:val="0"/>
          <w:bCs w:val="0"/>
        </w:rPr>
        <w:t xml:space="preserve">.tau.ac.il; </w:t>
      </w:r>
      <w:r w:rsidR="007A18A9" w:rsidRPr="0086600D">
        <w:rPr>
          <w:b w:val="0"/>
          <w:bCs w:val="0"/>
        </w:rPr>
        <w:t>shavit.zohar@gmail.com</w:t>
      </w:r>
    </w:p>
    <w:p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r w:rsidRPr="00F84B3F">
        <w:rPr>
          <w:b w:val="0"/>
          <w:bCs w:val="0"/>
        </w:rPr>
        <w:t>Hazzaz</w:t>
      </w:r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</w:t>
      </w:r>
      <w:r w:rsidR="00370B2C">
        <w:rPr>
          <w:b w:val="0"/>
          <w:bCs w:val="0"/>
        </w:rPr>
        <w:t>25</w:t>
      </w:r>
      <w:r w:rsidRPr="00F84B3F">
        <w:rPr>
          <w:b w:val="0"/>
          <w:bCs w:val="0"/>
        </w:rPr>
        <w:t>, Israel</w:t>
      </w:r>
    </w:p>
    <w:p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>Yaacov Shavit</w:t>
        </w:r>
      </w:smartTag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children: Noga, Uriya, Avner</w:t>
      </w:r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7A18A9" w:rsidRPr="007A18A9" w:rsidRDefault="00C90DAF" w:rsidP="007A18A9">
      <w:pPr>
        <w:pStyle w:val="af3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A18A9">
        <w:rPr>
          <w:b w:val="0"/>
          <w:bCs w:val="0"/>
          <w:u w:val="single"/>
        </w:rPr>
        <w:t>Education, Tel Aviv University</w:t>
      </w:r>
    </w:p>
    <w:p w:rsidR="00C90DAF" w:rsidRPr="007A18A9" w:rsidRDefault="00C90DAF" w:rsidP="007A18A9">
      <w:pPr>
        <w:spacing w:line="240" w:lineRule="auto"/>
        <w:rPr>
          <w:b w:val="0"/>
          <w:bCs w:val="0"/>
        </w:rPr>
      </w:pPr>
      <w:r w:rsidRPr="007A18A9">
        <w:rPr>
          <w:b w:val="0"/>
          <w:bCs w:val="0"/>
        </w:rPr>
        <w:t>1969-1972</w:t>
      </w:r>
      <w:r w:rsidRPr="007A18A9">
        <w:rPr>
          <w:b w:val="0"/>
          <w:bCs w:val="0"/>
        </w:rPr>
        <w:tab/>
        <w:t>Poetics &amp; Comparative Literature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smartTag w:uri="urn:schemas-microsoft-com:office:smarttags" w:element="PersonName">
        <w:r w:rsidR="00C90DAF" w:rsidRPr="00F84B3F">
          <w:rPr>
            <w:b w:val="0"/>
            <w:bCs w:val="0"/>
          </w:rPr>
          <w:t>Itamar Even-Zohar</w:t>
        </w:r>
      </w:smartTag>
      <w:r w:rsidR="00C90DAF" w:rsidRPr="00F84B3F">
        <w:rPr>
          <w:b w:val="0"/>
          <w:bCs w:val="0"/>
        </w:rPr>
        <w:t xml:space="preserve">)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:rsidR="00C90DAF" w:rsidRPr="00F84B3F" w:rsidRDefault="00C90DAF" w:rsidP="00C90DAF">
      <w:pPr>
        <w:pStyle w:val="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:rsidR="00C90DAF" w:rsidRPr="00F84B3F" w:rsidRDefault="00C90DAF" w:rsidP="00C90DAF">
      <w:pPr>
        <w:pStyle w:val="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0" w:name="OLE_LINK21"/>
      <w:bookmarkStart w:id="1" w:name="OLE_LINK22"/>
      <w:r w:rsidRPr="00F84B3F">
        <w:rPr>
          <w:b w:val="0"/>
          <w:bCs w:val="0"/>
        </w:rPr>
        <w:t xml:space="preserve">Lecturer </w:t>
      </w:r>
      <w:bookmarkEnd w:id="0"/>
      <w:bookmarkEnd w:id="1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:rsidR="00C90DAF" w:rsidRPr="00EA79D2" w:rsidRDefault="00CC77A4" w:rsidP="0014773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lang w:val="de-DE"/>
        </w:rPr>
        <w:t>Visiting Researcher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  <w:t>Visiting Researcher</w:t>
      </w:r>
    </w:p>
    <w:p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:rsidR="00C90DAF" w:rsidRPr="00F84B3F" w:rsidRDefault="00C74417" w:rsidP="00C7441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:rsidR="00C90DAF" w:rsidRPr="00F84B3F" w:rsidRDefault="00EA0520" w:rsidP="00EA0520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2" w:name="OLE_LINK23"/>
      <w:bookmarkStart w:id="3" w:name="OLE_LINK24"/>
      <w:r w:rsidRPr="00F84B3F">
        <w:rPr>
          <w:b w:val="0"/>
          <w:bCs w:val="0"/>
          <w:i/>
          <w:iCs/>
        </w:rPr>
        <w:t>Porter Institute</w:t>
      </w:r>
      <w:bookmarkEnd w:id="2"/>
      <w:bookmarkEnd w:id="3"/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r w:rsidRPr="00F84B3F">
        <w:rPr>
          <w:b w:val="0"/>
          <w:bCs w:val="0"/>
          <w:i/>
          <w:iCs/>
        </w:rPr>
        <w:t>Keter</w:t>
      </w:r>
      <w:r w:rsidRPr="00F84B3F">
        <w:rPr>
          <w:b w:val="0"/>
          <w:bCs w:val="0"/>
        </w:rPr>
        <w:t xml:space="preserve"> Publishing House, </w:t>
      </w:r>
    </w:p>
    <w:p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r w:rsidRPr="00F84B3F">
        <w:rPr>
          <w:b w:val="0"/>
          <w:bCs w:val="0"/>
          <w:i/>
          <w:iCs/>
        </w:rPr>
        <w:t>Massada</w:t>
      </w:r>
      <w:r w:rsidRPr="00F84B3F">
        <w:rPr>
          <w:b w:val="0"/>
          <w:bCs w:val="0"/>
        </w:rPr>
        <w:t xml:space="preserve"> publishing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Zeev</w:t>
      </w:r>
      <w:r w:rsidRPr="00F84B3F">
        <w:rPr>
          <w:b w:val="0"/>
          <w:bCs w:val="0"/>
        </w:rPr>
        <w:t xml:space="preserve"> Prize for best Children’s Books</w:t>
      </w:r>
    </w:p>
    <w:p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 xml:space="preserve">Zeev </w:t>
      </w:r>
      <w:r w:rsidRPr="00F84B3F">
        <w:rPr>
          <w:b w:val="0"/>
          <w:bCs w:val="0"/>
        </w:rPr>
        <w:t>Prize for best Children’s Books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>Ministry of Science and Arts</w:t>
      </w:r>
    </w:p>
    <w:p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r w:rsidRPr="00F84B3F">
        <w:rPr>
          <w:b w:val="0"/>
          <w:bCs w:val="0"/>
          <w:i/>
          <w:iCs/>
        </w:rPr>
        <w:t>Sifriyat Poalim</w:t>
      </w:r>
      <w:r w:rsidRPr="00F84B3F">
        <w:rPr>
          <w:b w:val="0"/>
          <w:bCs w:val="0"/>
        </w:rPr>
        <w:t xml:space="preserve"> Publishing House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r w:rsidRPr="00F84B3F">
        <w:rPr>
          <w:rFonts w:cs="Times New Roman"/>
          <w:i/>
          <w:iCs/>
        </w:rPr>
        <w:t>Pilat</w:t>
      </w:r>
      <w:r w:rsidRPr="00F84B3F">
        <w:rPr>
          <w:rFonts w:cs="Times New Roman"/>
        </w:rPr>
        <w:t xml:space="preserve"> Center for Culture Research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4" w:name="OLE_LINK7"/>
      <w:bookmarkStart w:id="5" w:name="OLE_LINK8"/>
      <w:r w:rsidRPr="00F84B3F">
        <w:rPr>
          <w:rFonts w:cs="Times New Roman"/>
        </w:rPr>
        <w:t>Minister of Science, Culture and Sport</w:t>
      </w:r>
      <w:bookmarkEnd w:id="4"/>
      <w:bookmarkEnd w:id="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:rsidR="00C90DAF" w:rsidRPr="00F84B3F" w:rsidRDefault="00C90DAF" w:rsidP="009805E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r w:rsidRPr="00F84B3F">
        <w:rPr>
          <w:rFonts w:cs="Times New Roman"/>
          <w:i/>
          <w:iCs/>
        </w:rPr>
        <w:t>Yad Izhak Ben-Zvi</w:t>
      </w:r>
    </w:p>
    <w:p w:rsidR="00663E59" w:rsidRPr="00F84B3F" w:rsidRDefault="00C90DAF" w:rsidP="00C90DAF">
      <w:pPr>
        <w:pStyle w:val="21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:rsidR="00C90DAF" w:rsidRPr="00F84B3F" w:rsidRDefault="00C90DAF" w:rsidP="00663E59">
      <w:pPr>
        <w:pStyle w:val="21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>Leo Baeck Institute</w:t>
      </w:r>
    </w:p>
    <w:p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:rsidR="00C90DAF" w:rsidRPr="00F84B3F" w:rsidRDefault="00C90DAF" w:rsidP="00FA4195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="00B77FB1" w:rsidRPr="00F84B3F">
        <w:rPr>
          <w:rFonts w:cs="Times New Roman"/>
          <w:i/>
          <w:iCs/>
        </w:rPr>
        <w:t>Sokolow</w:t>
      </w:r>
      <w:r w:rsidRPr="00F84B3F">
        <w:rPr>
          <w:rFonts w:cs="Times New Roman"/>
        </w:rPr>
        <w:t xml:space="preserve"> prize for electronic press</w:t>
      </w:r>
    </w:p>
    <w:p w:rsidR="00C90DAF" w:rsidRPr="00F84B3F" w:rsidRDefault="00C90DAF" w:rsidP="002E7E6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>Member, board of directors, the Tel Aviv Cinematheque</w:t>
      </w:r>
    </w:p>
    <w:p w:rsidR="00C90DAF" w:rsidRPr="00F84B3F" w:rsidRDefault="00C90DAF" w:rsidP="00E64E2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>, Rabinovich</w:t>
      </w:r>
      <w:r w:rsidRPr="00F84B3F">
        <w:rPr>
          <w:rFonts w:cs="Times New Roman"/>
        </w:rPr>
        <w:t xml:space="preserve"> foundation for the arts,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r w:rsidRPr="00F84B3F">
        <w:rPr>
          <w:b w:val="0"/>
          <w:bCs w:val="0"/>
          <w:i/>
          <w:iCs/>
        </w:rPr>
        <w:t>Kesher</w:t>
      </w:r>
    </w:p>
    <w:p w:rsidR="00C90DAF" w:rsidRPr="00F84B3F" w:rsidRDefault="00C90DAF" w:rsidP="00EC2D7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Pr="00F84B3F">
        <w:rPr>
          <w:rFonts w:cs="Times New Roman"/>
          <w:i/>
          <w:iCs/>
        </w:rPr>
        <w:t>Bialik</w:t>
      </w:r>
      <w:r w:rsidRPr="00F84B3F">
        <w:rPr>
          <w:rFonts w:cs="Times New Roman"/>
        </w:rPr>
        <w:t xml:space="preserve"> prize for Hebrew literature</w:t>
      </w:r>
    </w:p>
    <w:p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r w:rsidRPr="00F84B3F">
        <w:rPr>
          <w:b w:val="0"/>
          <w:bCs w:val="0"/>
          <w:i/>
          <w:iCs/>
        </w:rPr>
        <w:t>Yad Va-Shem</w:t>
      </w:r>
      <w:r w:rsidRPr="00F84B3F">
        <w:rPr>
          <w:b w:val="0"/>
          <w:bCs w:val="0"/>
        </w:rPr>
        <w:t xml:space="preserve"> Counsil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:rsidR="002E7E60" w:rsidRPr="00F84B3F" w:rsidRDefault="002E7E60" w:rsidP="004D624E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Member, board of directors, the Tel Aviv Cinematheque</w:t>
      </w:r>
      <w:r w:rsidR="0029071A">
        <w:rPr>
          <w:b w:val="0"/>
          <w:bCs w:val="0"/>
          <w:lang w:eastAsia="he-IL"/>
        </w:rPr>
        <w:tab/>
      </w:r>
    </w:p>
    <w:p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:rsidR="002D6574" w:rsidRDefault="00C22DBA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2021</w:t>
      </w:r>
      <w:r w:rsidR="002E4DE5">
        <w:rPr>
          <w:b w:val="0"/>
          <w:bCs w:val="0"/>
          <w:lang w:eastAsia="he-IL"/>
        </w:rPr>
        <w:t>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Member of the committee for statistics on children in Israel</w:t>
      </w:r>
      <w:r w:rsidR="002D6574">
        <w:rPr>
          <w:b w:val="0"/>
          <w:bCs w:val="0"/>
          <w:lang w:eastAsia="he-IL"/>
        </w:rPr>
        <w:t xml:space="preserve">, Central Bureau of </w:t>
      </w:r>
    </w:p>
    <w:p w:rsidR="00C22DBA" w:rsidRDefault="002D6574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Statistics</w:t>
      </w:r>
    </w:p>
    <w:p w:rsidR="00D93A16" w:rsidRPr="009805E2" w:rsidRDefault="00D93A16" w:rsidP="00D93A16">
      <w:pPr>
        <w:spacing w:line="240" w:lineRule="auto"/>
        <w:rPr>
          <w:b w:val="0"/>
          <w:bCs w:val="0"/>
          <w:lang w:eastAsia="he-IL"/>
        </w:rPr>
      </w:pPr>
    </w:p>
    <w:p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:rsidR="00C90DAF" w:rsidRPr="00F84B3F" w:rsidRDefault="00C90DAF" w:rsidP="00F91BAC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Haephrati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Haephrati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The Hebrew Literature in Eretz-Israel</w:t>
      </w:r>
      <w:r w:rsidRPr="00F84B3F">
        <w:rPr>
          <w:b w:val="0"/>
          <w:bCs w:val="0"/>
        </w:rPr>
        <w:t>, Poetics and History, TAU</w:t>
      </w:r>
    </w:p>
    <w:p w:rsidR="00C90DAF" w:rsidRPr="00F84B3F" w:rsidRDefault="00C90DAF" w:rsidP="00A23B0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</w:t>
      </w:r>
      <w:r w:rsidR="00A23B03">
        <w:rPr>
          <w:b w:val="0"/>
          <w:bCs w:val="0"/>
        </w:rPr>
        <w:t>–</w:t>
      </w:r>
      <w:r w:rsidRPr="00F84B3F">
        <w:rPr>
          <w:b w:val="0"/>
          <w:bCs w:val="0"/>
        </w:rPr>
        <w:t xml:space="preserve"> The International Board on Books for Young People, Würzburg, Germany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>Book and Library in Ere</w:t>
      </w:r>
      <w:r w:rsidR="00BB53D6" w:rsidRPr="00F84B3F">
        <w:rPr>
          <w:b w:val="0"/>
          <w:bCs w:val="0"/>
          <w:i/>
          <w:iCs/>
        </w:rPr>
        <w:t>tz</w:t>
      </w:r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 from the Beginning of the Old Yishuv</w:t>
      </w:r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Department of English, TAU Association of Writers in English in cooperation with the American Cultural Center, the British Council, the Yehoshua Rabinowitz Foundation for Literature and Art,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r w:rsidRPr="00F84B3F">
        <w:rPr>
          <w:rStyle w:val="a8"/>
          <w:color w:val="000000"/>
        </w:rPr>
        <w:t>Université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Werkverband Theorie en Geschiedenis van de Literatuur,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July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Katholieke Universiteit Leuven, Leuven, Belgium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>, International Research Society for Children’s Literature, Universität zu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>, Ludwig Maximilians Universität, München,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6" w:name="OLE_LINK3"/>
      <w:bookmarkStart w:id="7" w:name="OLE_LINK4"/>
      <w:bookmarkStart w:id="8" w:name="OLE_LINK6"/>
      <w:r w:rsidRPr="00F84B3F">
        <w:rPr>
          <w:b w:val="0"/>
          <w:bCs w:val="0"/>
        </w:rPr>
        <w:t>Goethe Institute</w:t>
      </w:r>
      <w:bookmarkEnd w:id="6"/>
      <w:bookmarkEnd w:id="7"/>
      <w:bookmarkEnd w:id="8"/>
      <w:r w:rsidRPr="00F84B3F">
        <w:rPr>
          <w:b w:val="0"/>
          <w:bCs w:val="0"/>
        </w:rPr>
        <w:t>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Association for the Empirical Study of Literature, Vrije Universiteit, Amsterdam, The Netherlands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July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r w:rsidRPr="00EA79D2">
        <w:rPr>
          <w:b w:val="0"/>
          <w:bCs w:val="0"/>
          <w:i/>
          <w:iCs/>
          <w:lang w:val="de-DE"/>
        </w:rPr>
        <w:t>Geisteswissenschafliches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9" w:name="OLE_LINK9"/>
      <w:bookmarkStart w:id="10" w:name="OLE_LINK10"/>
      <w:r w:rsidR="00D92EE2" w:rsidRPr="00F84B3F">
        <w:rPr>
          <w:b w:val="0"/>
          <w:bCs w:val="0"/>
        </w:rPr>
        <w:t>Egypt</w:t>
      </w:r>
      <w:bookmarkEnd w:id="9"/>
      <w:bookmarkEnd w:id="10"/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>, Leo Baeck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the Hebrew University, Jerusalem</w:t>
      </w:r>
    </w:p>
    <w:p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>Kinder- und Jugendliteratur im Prozeß der Modernisierung</w:t>
      </w:r>
      <w:r w:rsidRPr="00EA79D2">
        <w:rPr>
          <w:b w:val="0"/>
          <w:bCs w:val="0"/>
          <w:lang w:val="de-DE"/>
        </w:rPr>
        <w:t>, Kronberg im Taunus,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Baeck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TAU, the Hebrew University,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Den gode Historie</w:t>
      </w:r>
      <w:r w:rsidRPr="00F84B3F">
        <w:rPr>
          <w:b w:val="0"/>
          <w:bCs w:val="0"/>
        </w:rPr>
        <w:t xml:space="preserve">, </w:t>
      </w:r>
      <w:bookmarkStart w:id="11" w:name="OLE_LINK11"/>
      <w:bookmarkStart w:id="12" w:name="OLE_LINK12"/>
      <w:r w:rsidRPr="00F84B3F">
        <w:rPr>
          <w:b w:val="0"/>
          <w:bCs w:val="0"/>
        </w:rPr>
        <w:t>Copenhagen</w:t>
      </w:r>
      <w:bookmarkEnd w:id="11"/>
      <w:bookmarkEnd w:id="12"/>
      <w:r w:rsidR="00D92EE2" w:rsidRPr="00F84B3F">
        <w:rPr>
          <w:b w:val="0"/>
          <w:bCs w:val="0"/>
        </w:rPr>
        <w:t>, Denmark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February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Schloß Elmau, Germany</w:t>
      </w:r>
    </w:p>
    <w:p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3" w:name="OLE_LINK17"/>
      <w:bookmarkStart w:id="14" w:name="OLE_LINK18"/>
      <w:r w:rsidR="00D92EE2" w:rsidRPr="00F84B3F">
        <w:rPr>
          <w:b w:val="0"/>
          <w:bCs w:val="0"/>
        </w:rPr>
        <w:t>, Denmark</w:t>
      </w:r>
      <w:bookmarkEnd w:id="13"/>
      <w:bookmarkEnd w:id="14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Research Seminar of the Haskalah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Bar-Ilan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:rsidR="00C90DAF" w:rsidRPr="00F84B3F" w:rsidRDefault="00C90DAF" w:rsidP="0034652C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Beer-Sheva University, Beer-Sheva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5" w:name="OLE_LINK13"/>
      <w:bookmarkStart w:id="16" w:name="OLE_LINK14"/>
      <w:r w:rsidRPr="00F84B3F">
        <w:rPr>
          <w:b w:val="0"/>
          <w:bCs w:val="0"/>
        </w:rPr>
        <w:t>Surrey Roehampton</w:t>
      </w:r>
      <w:bookmarkEnd w:id="15"/>
      <w:bookmarkEnd w:id="16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7" w:name="OLE_LINK15"/>
      <w:bookmarkStart w:id="18" w:name="OLE_LINK16"/>
      <w:r w:rsidR="00D92EE2" w:rsidRPr="00F84B3F">
        <w:rPr>
          <w:b w:val="0"/>
          <w:bCs w:val="0"/>
        </w:rPr>
        <w:t>Britain</w:t>
      </w:r>
      <w:bookmarkEnd w:id="17"/>
      <w:bookmarkEnd w:id="18"/>
    </w:p>
    <w:p w:rsidR="00C90DAF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October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December 2001</w:t>
      </w:r>
      <w:r w:rsidRPr="00F84B3F">
        <w:rPr>
          <w:b w:val="0"/>
          <w:bCs w:val="0"/>
          <w:lang w:val="fr-FR"/>
        </w:rPr>
        <w:tab/>
        <w:t xml:space="preserve">Il Congreso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>la Asociación</w:t>
        </w:r>
      </w:smartTag>
      <w:r w:rsidRPr="00F84B3F">
        <w:rPr>
          <w:b w:val="0"/>
          <w:bCs w:val="0"/>
          <w:lang w:val="fr-FR"/>
        </w:rPr>
        <w:t xml:space="preserve"> de Investigación de Literatura Infantil y Juvenil, Universidad de Alcalá</w:t>
      </w:r>
      <w:r w:rsidR="00E36D22" w:rsidRPr="00F84B3F">
        <w:rPr>
          <w:b w:val="0"/>
          <w:bCs w:val="0"/>
          <w:lang w:val="fr-FR"/>
        </w:rPr>
        <w:t>, Madrid, Spain</w:t>
      </w:r>
    </w:p>
    <w:p w:rsidR="00C90DAF" w:rsidRPr="00F84B3F" w:rsidRDefault="00C90DAF" w:rsidP="00B240C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October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>Mira Lobe – Internationales Symposion, Literaturhaus,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>Institutions, Habituses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>Internationale Universität Salzburg, Austria</w:t>
      </w:r>
    </w:p>
    <w:p w:rsidR="00C90DAF" w:rsidRPr="00F84B3F" w:rsidRDefault="00C90DAF" w:rsidP="00416D5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February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:rsidR="00C90DAF" w:rsidRPr="00EA79D2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–jugend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:rsidR="00C90DAF" w:rsidRPr="00F84B3F" w:rsidRDefault="00C90DAF" w:rsidP="00C90DAF">
      <w:pPr>
        <w:pStyle w:val="a7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>, Universidade do Minho, Braga, Portugal</w:t>
      </w:r>
    </w:p>
    <w:p w:rsidR="00C90DAF" w:rsidRPr="00F84B3F" w:rsidRDefault="00C90DAF" w:rsidP="005A1CB7">
      <w:pPr>
        <w:pStyle w:val="a7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:rsidR="00C90DAF" w:rsidRPr="00F84B3F" w:rsidRDefault="00C90DAF" w:rsidP="005A1CB7">
      <w:pPr>
        <w:pStyle w:val="a6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>Adam Mickiewicz University, Collegium Europaeum, Gniezno, Poznań, Poland</w:t>
      </w:r>
    </w:p>
    <w:p w:rsidR="00C90DAF" w:rsidRPr="00F84B3F" w:rsidRDefault="00C90DAF" w:rsidP="00194020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:rsidR="00C90DAF" w:rsidRPr="00F84B3F" w:rsidRDefault="00C90DAF" w:rsidP="00C90DAF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:rsidR="00913170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FC0700">
        <w:rPr>
          <w:rFonts w:ascii="Times New Roman" w:hAnsi="Times New Roman" w:cs="Times New Roman"/>
          <w:sz w:val="24"/>
          <w:szCs w:val="24"/>
          <w:lang w:val="en-US"/>
        </w:rPr>
        <w:t xml:space="preserve"> speaker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Boğaziçi University,</w:t>
      </w:r>
    </w:p>
    <w:p w:rsidR="00C90DAF" w:rsidRPr="00F84B3F" w:rsidRDefault="00C90DAF" w:rsidP="009131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>Europäische Aufklärung und Jüdische Haskalah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C90DAF" w:rsidRPr="00F84B3F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Hebrew University, Cherrick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90DAF" w:rsidRPr="00EA79D2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 Even-Zohar</w:t>
        </w:r>
      </w:smartTag>
      <w:r w:rsidRPr="00F84B3F">
        <w:rPr>
          <w:b w:val="0"/>
          <w:bCs w:val="0"/>
        </w:rPr>
        <w:t>’s forty years of academic scholarship, TAU</w:t>
      </w:r>
    </w:p>
    <w:p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>October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lastRenderedPageBreak/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Nurith Gertz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19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19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r w:rsidRPr="00F84B3F">
        <w:rPr>
          <w:b w:val="0"/>
          <w:bCs w:val="0"/>
          <w:lang w:val="de-DE"/>
        </w:rPr>
        <w:t>October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>und Iwk</w:t>
      </w:r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</w:t>
      </w:r>
      <w:r w:rsidR="00FC0700">
        <w:rPr>
          <w:b w:val="0"/>
          <w:bCs w:val="0"/>
          <w:lang w:val="de-DE"/>
        </w:rPr>
        <w:t xml:space="preserve"> </w:t>
      </w:r>
      <w:r w:rsidR="00FC0700" w:rsidRPr="00FC0700">
        <w:rPr>
          <w:b w:val="0"/>
          <w:bCs w:val="0"/>
          <w:lang w:val="de-DE"/>
        </w:rPr>
        <w:t>speaker</w:t>
      </w:r>
      <w:r w:rsidR="00913170" w:rsidRPr="00F84B3F">
        <w:rPr>
          <w:b w:val="0"/>
          <w:bCs w:val="0"/>
          <w:lang w:val="de-DE"/>
        </w:rPr>
        <w:t>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r w:rsidRPr="00F84B3F">
        <w:rPr>
          <w:b w:val="0"/>
          <w:bCs w:val="0"/>
        </w:rPr>
        <w:t>Poznań</w:t>
      </w:r>
      <w:r w:rsidR="00FE5F21" w:rsidRPr="00F84B3F">
        <w:rPr>
          <w:b w:val="0"/>
          <w:bCs w:val="0"/>
        </w:rPr>
        <w:t>, Poland</w:t>
      </w:r>
    </w:p>
    <w:p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ad"/>
          <w:i/>
          <w:iCs/>
        </w:rPr>
        <w:t>Judaism in the Mediterranean Context</w:t>
      </w:r>
      <w:r w:rsidRPr="00F84B3F">
        <w:rPr>
          <w:rStyle w:val="ad"/>
        </w:rPr>
        <w:t>, The European</w:t>
      </w:r>
      <w:r w:rsidRPr="00F84B3F">
        <w:rPr>
          <w:rStyle w:val="ad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ad"/>
          <w:b/>
          <w:bCs/>
        </w:rPr>
        <w:t xml:space="preserve"> </w:t>
      </w:r>
      <w:r w:rsidRPr="00F84B3F">
        <w:rPr>
          <w:rStyle w:val="ad"/>
        </w:rPr>
        <w:t>ix Congress</w:t>
      </w:r>
      <w:r w:rsidR="00FE5F21" w:rsidRPr="00F84B3F">
        <w:rPr>
          <w:b w:val="0"/>
          <w:bCs w:val="0"/>
        </w:rPr>
        <w:t>, Ravenna, Italy</w:t>
      </w:r>
    </w:p>
    <w:p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Library of the Haskalah: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:rsidR="00FC0700" w:rsidRDefault="00913170" w:rsidP="00FC0700">
      <w:pPr>
        <w:pStyle w:val="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>Keynote</w:t>
      </w:r>
    </w:p>
    <w:p w:rsidR="00913170" w:rsidRPr="00F84B3F" w:rsidRDefault="00FC0700" w:rsidP="00FC0700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FC0700">
        <w:rPr>
          <w:sz w:val="24"/>
          <w:szCs w:val="24"/>
        </w:rPr>
        <w:t>peaker</w:t>
      </w:r>
      <w:r>
        <w:rPr>
          <w:sz w:val="24"/>
          <w:szCs w:val="24"/>
        </w:rPr>
        <w:t>,</w:t>
      </w:r>
      <w:r w:rsidRPr="00FC0700">
        <w:rPr>
          <w:sz w:val="24"/>
          <w:szCs w:val="24"/>
        </w:rPr>
        <w:t xml:space="preserve"> </w:t>
      </w:r>
      <w:r w:rsidR="00913170" w:rsidRPr="00F84B3F">
        <w:rPr>
          <w:sz w:val="24"/>
          <w:szCs w:val="24"/>
        </w:rPr>
        <w:t xml:space="preserve">International Conference, Ghent University, Belgium </w:t>
      </w:r>
    </w:p>
    <w:p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>Conference on Haskalah at Exeter College, Oxford, England</w:t>
      </w:r>
    </w:p>
    <w:p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</w:t>
      </w:r>
      <w:r w:rsidR="00FC0700">
        <w:rPr>
          <w:b w:val="0"/>
          <w:bCs w:val="0"/>
        </w:rPr>
        <w:t xml:space="preserve"> </w:t>
      </w:r>
      <w:r w:rsidR="00FC0700">
        <w:t>s</w:t>
      </w:r>
      <w:r w:rsidR="00FC0700" w:rsidRPr="00FC0700">
        <w:rPr>
          <w:b w:val="0"/>
          <w:bCs w:val="0"/>
        </w:rPr>
        <w:t>peaker</w:t>
      </w:r>
      <w:r w:rsidRPr="00F84B3F">
        <w:rPr>
          <w:b w:val="0"/>
          <w:bCs w:val="0"/>
        </w:rPr>
        <w:t xml:space="preserve">, Poznan University, Poland </w:t>
      </w:r>
    </w:p>
    <w:p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Pompeu Fabra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>Tribal Hearths – Children’s Newspapers during the Yishuv Period</w:t>
      </w:r>
    </w:p>
    <w:p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>Keynote</w:t>
      </w:r>
      <w:r w:rsidR="00FC0700">
        <w:rPr>
          <w:b w:val="0"/>
          <w:bCs w:val="0"/>
          <w:lang w:val="fr-FR"/>
        </w:rPr>
        <w:t xml:space="preserve"> </w:t>
      </w:r>
      <w:r w:rsidR="00FC0700" w:rsidRPr="00FC0700">
        <w:rPr>
          <w:lang w:val="fr-FR"/>
        </w:rPr>
        <w:t>s</w:t>
      </w:r>
      <w:r w:rsidR="00FC0700" w:rsidRPr="00FC0700">
        <w:rPr>
          <w:b w:val="0"/>
          <w:bCs w:val="0"/>
          <w:lang w:val="fr-FR"/>
        </w:rPr>
        <w:t>peaker</w:t>
      </w:r>
      <w:r w:rsidRPr="00F84B3F">
        <w:rPr>
          <w:b w:val="0"/>
          <w:bCs w:val="0"/>
          <w:lang w:val="fr-FR"/>
        </w:rPr>
        <w:t xml:space="preserve">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r w:rsidR="00027A25" w:rsidRPr="00F84B3F">
        <w:rPr>
          <w:b w:val="0"/>
          <w:bCs w:val="0"/>
          <w:lang w:val="fr-FR"/>
        </w:rPr>
        <w:t>September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>Cultures in Conversation: Hebrew and Karaite Literature in Poland</w:t>
      </w:r>
    </w:p>
    <w:p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r w:rsidRPr="00EA79D2">
        <w:rPr>
          <w:b w:val="0"/>
          <w:lang w:val="de-DE"/>
        </w:rPr>
        <w:t>Poznan, Poland</w:t>
      </w:r>
    </w:p>
    <w:p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r w:rsidRPr="00F84B3F">
        <w:rPr>
          <w:b w:val="0"/>
          <w:iCs/>
          <w:lang w:val="de-DE"/>
        </w:rPr>
        <w:t>December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>Kassel Universität</w:t>
      </w:r>
      <w:r w:rsidRPr="00EA79D2">
        <w:rPr>
          <w:b w:val="0"/>
          <w:bCs w:val="0"/>
          <w:iCs/>
          <w:lang w:val="fr-FR"/>
        </w:rPr>
        <w:t>, Germany</w:t>
      </w:r>
    </w:p>
    <w:p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r w:rsidRPr="00F84B3F">
        <w:rPr>
          <w:b w:val="0"/>
          <w:bCs w:val="0"/>
          <w:iCs/>
          <w:lang w:val="fr-FR"/>
        </w:rPr>
        <w:t>June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Haskalah, </w:t>
      </w:r>
    </w:p>
    <w:p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:rsidR="002022E3" w:rsidRPr="008E5318" w:rsidRDefault="002022E3" w:rsidP="002022E3">
      <w:pPr>
        <w:pStyle w:val="a7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:rsidR="002022E3" w:rsidRPr="008E5318" w:rsidRDefault="002022E3" w:rsidP="002022E3">
      <w:pPr>
        <w:pStyle w:val="a7"/>
        <w:spacing w:after="0"/>
        <w:ind w:left="1440" w:right="-142" w:firstLine="720"/>
      </w:pPr>
      <w:r w:rsidRPr="008E5318">
        <w:t>Palestine, and in Germany, Goethe Universität, Frankfurt a/Main, Germany</w:t>
      </w:r>
    </w:p>
    <w:p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Xth </w:t>
      </w:r>
    </w:p>
    <w:p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ad"/>
          <w:b w:val="0"/>
          <w:bCs w:val="0"/>
          <w:color w:val="000000"/>
          <w:lang w:val="en"/>
        </w:rPr>
        <w:t>, Paris, France</w:t>
      </w:r>
    </w:p>
    <w:p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lastRenderedPageBreak/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>"In disguise" – Maskilic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>Georg Eckert Institute, Braunschweig</w:t>
      </w:r>
    </w:p>
    <w:p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r w:rsidRPr="002756DE">
        <w:rPr>
          <w:b w:val="0"/>
          <w:bCs w:val="0"/>
          <w:i/>
          <w:iCs/>
          <w:color w:val="000000"/>
        </w:rPr>
        <w:t>Haskalah</w:t>
      </w:r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>Between Colonial, National and Ethnic Networks: Avraham Elmaleh and his Counterparts, 1900-1967. International Conference, Tel Aviv University, Tel Aviv</w:t>
      </w:r>
    </w:p>
    <w:p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Scholion,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>Simon Dubnow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r>
        <w:rPr>
          <w:b w:val="0"/>
          <w:bCs w:val="0"/>
        </w:rPr>
        <w:t>Yizhar, The Rosenberg School of Jewish Studies,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:rsidR="00347D48" w:rsidRPr="00370B2C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 w:rsidRPr="00370B2C">
        <w:rPr>
          <w:b w:val="0"/>
          <w:bCs w:val="0"/>
        </w:rPr>
        <w:t>U</w:t>
      </w:r>
      <w:r w:rsidRPr="00370B2C">
        <w:rPr>
          <w:b w:val="0"/>
          <w:bCs w:val="0"/>
        </w:rPr>
        <w:t xml:space="preserve">niversity, Israel </w:t>
      </w:r>
    </w:p>
    <w:p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370B2C">
        <w:rPr>
          <w:b w:val="0"/>
          <w:bCs w:val="0"/>
        </w:rPr>
        <w:t>September 2017</w:t>
      </w:r>
      <w:r w:rsidRPr="00370B2C">
        <w:rPr>
          <w:b w:val="0"/>
          <w:bCs w:val="0"/>
        </w:rPr>
        <w:tab/>
        <w:t xml:space="preserve">Translation, adaptation and double addressee in </w:t>
      </w:r>
      <w:r w:rsidR="00055377" w:rsidRPr="00370B2C">
        <w:rPr>
          <w:b w:val="0"/>
          <w:bCs w:val="0"/>
        </w:rPr>
        <w:t>C</w:t>
      </w:r>
      <w:r w:rsidRPr="00370B2C">
        <w:rPr>
          <w:b w:val="0"/>
          <w:bCs w:val="0"/>
        </w:rPr>
        <w:t xml:space="preserve">hildren’s </w:t>
      </w:r>
      <w:r w:rsidR="00055377" w:rsidRPr="00370B2C">
        <w:rPr>
          <w:b w:val="0"/>
          <w:bCs w:val="0"/>
        </w:rPr>
        <w:t>L</w:t>
      </w:r>
      <w:r w:rsidRPr="00370B2C">
        <w:rPr>
          <w:b w:val="0"/>
          <w:bCs w:val="0"/>
        </w:rPr>
        <w:t>iterature:</w:t>
      </w:r>
      <w:r w:rsidRPr="00DE6265">
        <w:rPr>
          <w:b w:val="0"/>
          <w:bCs w:val="0"/>
        </w:rPr>
        <w:t xml:space="preserve"> </w:t>
      </w:r>
    </w:p>
    <w:p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>Eliezer Ben-Yehuda et l’Alliance israélite universell</w:t>
      </w:r>
      <w:r w:rsidR="000D760D" w:rsidRPr="00EA79D2">
        <w:rPr>
          <w:rFonts w:ascii="Times New Roman" w:hAnsi="Times New Roman" w:cs="Times New Roman"/>
        </w:rPr>
        <w:t>e</w:t>
      </w:r>
      <w:r w:rsidRPr="00EA79D2">
        <w:rPr>
          <w:rFonts w:ascii="Times New Roman" w:hAnsi="Times New Roman" w:cs="Times New Roman"/>
        </w:rPr>
        <w:t>, AIU Paris, paper read in abstentia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:rsidR="0078540F" w:rsidRPr="0011501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color w:val="000000"/>
          <w:lang w:val="fr-FR"/>
        </w:rPr>
        <w:t>October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11501F">
        <w:rPr>
          <w:b w:val="0"/>
          <w:bCs w:val="0"/>
          <w:lang w:val="fr-FR"/>
        </w:rPr>
        <w:t xml:space="preserve">France – Israel – Lectures </w:t>
      </w:r>
      <w:r w:rsidR="0011501F" w:rsidRPr="0011501F">
        <w:rPr>
          <w:b w:val="0"/>
          <w:bCs w:val="0"/>
          <w:lang w:val="fr-FR"/>
        </w:rPr>
        <w:t>Croisées</w:t>
      </w:r>
      <w:r w:rsidRPr="0011501F">
        <w:rPr>
          <w:b w:val="0"/>
          <w:bCs w:val="0"/>
          <w:lang w:val="fr-FR"/>
        </w:rPr>
        <w:t>.</w:t>
      </w:r>
      <w:r w:rsidRPr="0011501F">
        <w:rPr>
          <w:b w:val="0"/>
          <w:bCs w:val="0"/>
          <w:color w:val="000000"/>
          <w:lang w:val="fr-FR"/>
        </w:rPr>
        <w:t xml:space="preserve"> </w:t>
      </w:r>
      <w:r w:rsidRPr="0011501F">
        <w:rPr>
          <w:b w:val="0"/>
          <w:bCs w:val="0"/>
          <w:lang w:val="fr-FR"/>
        </w:rPr>
        <w:t>Universités: Charles de Gaulle – Lille-SHS, Aix-</w:t>
      </w:r>
    </w:p>
    <w:p w:rsidR="0078540F" w:rsidRPr="0011501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:rsidR="006540DC" w:rsidRPr="0011501F" w:rsidRDefault="006540DC" w:rsidP="0011501F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11501F">
        <w:rPr>
          <w:b w:val="0"/>
          <w:bCs w:val="0"/>
          <w:color w:val="000000"/>
        </w:rPr>
        <w:t>August 2019</w:t>
      </w:r>
      <w:r w:rsidRPr="0011501F">
        <w:rPr>
          <w:color w:val="000000"/>
        </w:rPr>
        <w:tab/>
      </w:r>
      <w:r w:rsidRPr="0011501F">
        <w:rPr>
          <w:color w:val="000000"/>
        </w:rPr>
        <w:tab/>
      </w:r>
      <w:r w:rsidRPr="0011501F">
        <w:rPr>
          <w:b w:val="0"/>
          <w:bCs w:val="0"/>
        </w:rPr>
        <w:t xml:space="preserve">IRSCL Congress 2019: Silence and Silencing in Children’s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  <w:t xml:space="preserve">Literature”. Stockholam, Sweden, </w:t>
      </w:r>
      <w:r w:rsidRPr="0011501F">
        <w:rPr>
          <w:b w:val="0"/>
          <w:bCs w:val="0"/>
          <w:color w:val="444444"/>
          <w:shd w:val="clear" w:color="auto" w:fill="FFFFFF"/>
        </w:rPr>
        <w:t>The Swedish Institute for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Children’s Books, Sweden, in collaboration with Department of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>Culture, Languages and Media at Malmö University, Sweden,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 Department of Culture and </w:t>
      </w:r>
      <w:r w:rsidRPr="0011501F">
        <w:rPr>
          <w:b w:val="0"/>
          <w:bCs w:val="0"/>
          <w:shd w:val="clear" w:color="auto" w:fill="FFFFFF"/>
        </w:rPr>
        <w:t>Aesthetics at Stockholm University, Sweden, and Faculty of Arts, Psychology and Theology at Åbo Akademi University, Finland. </w:t>
      </w:r>
    </w:p>
    <w:p w:rsidR="0011501F" w:rsidRDefault="0011501F" w:rsidP="0011501F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11501F">
        <w:rPr>
          <w:b w:val="0"/>
          <w:bCs w:val="0"/>
          <w:color w:val="000000"/>
        </w:rPr>
        <w:t>February 2020</w:t>
      </w:r>
      <w:r w:rsidRPr="0011501F">
        <w:rPr>
          <w:b w:val="0"/>
          <w:bCs w:val="0"/>
          <w:color w:val="000000"/>
        </w:rPr>
        <w:tab/>
      </w:r>
      <w:r w:rsidRPr="0011501F">
        <w:rPr>
          <w:b w:val="0"/>
          <w:bCs w:val="0"/>
          <w:color w:val="000000"/>
        </w:rPr>
        <w:tab/>
        <w:t>The first conference</w:t>
      </w:r>
      <w:r>
        <w:rPr>
          <w:b w:val="0"/>
          <w:bCs w:val="0"/>
          <w:color w:val="000000"/>
        </w:rPr>
        <w:t xml:space="preserve"> of the Israeli Association for the History of Children, Western</w:t>
      </w:r>
    </w:p>
    <w:p w:rsidR="006540DC" w:rsidRPr="007A18A9" w:rsidRDefault="0011501F" w:rsidP="00BB4151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000000"/>
          <w:lang w:val="de-DE"/>
        </w:rPr>
      </w:pPr>
      <w:r w:rsidRPr="007A18A9">
        <w:rPr>
          <w:b w:val="0"/>
          <w:bCs w:val="0"/>
          <w:color w:val="000000"/>
          <w:lang w:val="de-DE"/>
        </w:rPr>
        <w:t xml:space="preserve">Galilee College, </w:t>
      </w:r>
      <w:r w:rsidRPr="007A18A9">
        <w:rPr>
          <w:b w:val="0"/>
          <w:bCs w:val="0"/>
          <w:lang w:val="de-DE"/>
        </w:rPr>
        <w:t>Keynote speaker</w:t>
      </w:r>
      <w:r w:rsidRPr="007A18A9">
        <w:rPr>
          <w:b w:val="0"/>
          <w:bCs w:val="0"/>
          <w:color w:val="000000"/>
          <w:lang w:val="de-DE"/>
        </w:rPr>
        <w:t>.</w:t>
      </w:r>
    </w:p>
    <w:p w:rsidR="00BB4151" w:rsidRPr="007A18A9" w:rsidRDefault="00BB4151" w:rsidP="00BB4151">
      <w:pPr>
        <w:spacing w:line="240" w:lineRule="auto"/>
        <w:ind w:right="379"/>
        <w:rPr>
          <w:b w:val="0"/>
          <w:bCs w:val="0"/>
          <w:lang w:val="de-DE"/>
        </w:rPr>
      </w:pPr>
      <w:r w:rsidRPr="00BB4151">
        <w:rPr>
          <w:b w:val="0"/>
          <w:bCs w:val="0"/>
          <w:color w:val="000000"/>
          <w:lang w:val="de-DE"/>
        </w:rPr>
        <w:t>February 2021</w:t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lang w:val="de-DE"/>
        </w:rPr>
        <w:t>Die Wurzeln antijüdischer Stereotype</w:t>
      </w:r>
      <w:r>
        <w:rPr>
          <w:b w:val="0"/>
          <w:bCs w:val="0"/>
          <w:lang w:val="de-DE"/>
        </w:rPr>
        <w:t xml:space="preserve">, </w:t>
      </w:r>
      <w:r w:rsidRPr="00BB4151">
        <w:rPr>
          <w:b w:val="0"/>
          <w:bCs w:val="0"/>
          <w:color w:val="000000"/>
          <w:lang w:val="de-DE"/>
        </w:rPr>
        <w:t>Workshop,</w:t>
      </w:r>
      <w:r>
        <w:rPr>
          <w:b w:val="0"/>
          <w:bCs w:val="0"/>
          <w:color w:val="000000"/>
          <w:lang w:val="de-DE"/>
        </w:rPr>
        <w:t xml:space="preserve"> </w:t>
      </w:r>
      <w:r w:rsidRPr="00BB4151">
        <w:rPr>
          <w:b w:val="0"/>
          <w:bCs w:val="0"/>
          <w:lang w:val="de-DE"/>
        </w:rPr>
        <w:t>Die Ev. Akademie, Frankfurt</w:t>
      </w:r>
      <w:r>
        <w:rPr>
          <w:b w:val="0"/>
          <w:bCs w:val="0"/>
          <w:lang w:val="de-DE"/>
        </w:rPr>
        <w:t xml:space="preserve">, </w:t>
      </w:r>
    </w:p>
    <w:p w:rsidR="00BB4151" w:rsidRDefault="00BB4151" w:rsidP="00BB4151">
      <w:pPr>
        <w:spacing w:line="240" w:lineRule="auto"/>
        <w:ind w:right="379"/>
        <w:rPr>
          <w:b w:val="0"/>
          <w:bCs w:val="0"/>
          <w:color w:val="000000"/>
        </w:rPr>
      </w:pP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>
        <w:rPr>
          <w:b w:val="0"/>
          <w:bCs w:val="0"/>
        </w:rPr>
        <w:t>(on Zoom).</w:t>
      </w:r>
    </w:p>
    <w:p w:rsidR="0086600D" w:rsidRDefault="0086600D" w:rsidP="0086600D">
      <w:pPr>
        <w:spacing w:line="240" w:lineRule="auto"/>
        <w:ind w:right="68"/>
        <w:rPr>
          <w:b w:val="0"/>
          <w:bCs w:val="0"/>
        </w:rPr>
      </w:pPr>
      <w:r w:rsidRPr="0086600D">
        <w:rPr>
          <w:rFonts w:asciiTheme="majorBidi" w:hAnsiTheme="majorBidi" w:cstheme="majorBidi"/>
          <w:b w:val="0"/>
          <w:bCs w:val="0"/>
        </w:rPr>
        <w:t xml:space="preserve">September 2021 </w:t>
      </w:r>
      <w:r>
        <w:rPr>
          <w:rFonts w:asciiTheme="majorBidi" w:hAnsiTheme="majorBidi" w:cstheme="majorBidi"/>
          <w:b w:val="0"/>
          <w:bCs w:val="0"/>
        </w:rPr>
        <w:tab/>
      </w:r>
      <w:r w:rsidRPr="0086600D">
        <w:rPr>
          <w:rFonts w:asciiTheme="majorBidi" w:hAnsiTheme="majorBidi" w:cstheme="majorBidi"/>
          <w:b w:val="0"/>
          <w:bCs w:val="0"/>
        </w:rPr>
        <w:t xml:space="preserve">Workshop, discussion with the team of JEWTACT on the article </w:t>
      </w:r>
      <w:r w:rsidRPr="0086600D">
        <w:rPr>
          <w:b w:val="0"/>
          <w:bCs w:val="0"/>
        </w:rPr>
        <w:t>"Cultural translation</w:t>
      </w:r>
    </w:p>
    <w:p w:rsidR="0086600D" w:rsidRDefault="0086600D" w:rsidP="00370B2C">
      <w:pPr>
        <w:spacing w:line="240" w:lineRule="auto"/>
        <w:ind w:left="2160" w:right="68"/>
        <w:rPr>
          <w:rFonts w:asciiTheme="majorBidi" w:hAnsiTheme="majorBidi" w:cstheme="majorBidi"/>
          <w:b w:val="0"/>
          <w:bCs w:val="0"/>
        </w:rPr>
      </w:pPr>
      <w:r w:rsidRPr="0086600D">
        <w:rPr>
          <w:b w:val="0"/>
          <w:bCs w:val="0"/>
        </w:rPr>
        <w:t xml:space="preserve">and the recruitment of translated texts to induce social change: The case of the Hashanah". </w:t>
      </w:r>
      <w:r w:rsidRPr="0086600D">
        <w:rPr>
          <w:rFonts w:asciiTheme="majorBidi" w:hAnsiTheme="majorBidi" w:cstheme="majorBidi"/>
          <w:b w:val="0"/>
          <w:bCs w:val="0"/>
        </w:rPr>
        <w:t>Ben Gurion University</w:t>
      </w:r>
      <w:r>
        <w:rPr>
          <w:rFonts w:asciiTheme="majorBidi" w:hAnsiTheme="majorBidi" w:cstheme="majorBidi"/>
          <w:b w:val="0"/>
          <w:bCs w:val="0"/>
        </w:rPr>
        <w:t>.</w:t>
      </w:r>
    </w:p>
    <w:p w:rsidR="00831C84" w:rsidRDefault="00370B2C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October 2021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 xml:space="preserve">Translation as a Journey. </w:t>
      </w:r>
      <w:r w:rsidRPr="00370B2C">
        <w:rPr>
          <w:rFonts w:asciiTheme="majorBidi" w:hAnsiTheme="majorBidi" w:cstheme="majorBidi"/>
          <w:b w:val="0"/>
          <w:bCs w:val="0"/>
        </w:rPr>
        <w:t>A conference in honor of Professor Rach</w:t>
      </w:r>
      <w:r w:rsidR="00831C84">
        <w:rPr>
          <w:rFonts w:asciiTheme="majorBidi" w:hAnsiTheme="majorBidi" w:cstheme="majorBidi"/>
          <w:b w:val="0"/>
          <w:bCs w:val="0"/>
        </w:rPr>
        <w:t>e</w:t>
      </w:r>
      <w:r w:rsidRPr="00370B2C">
        <w:rPr>
          <w:rFonts w:asciiTheme="majorBidi" w:hAnsiTheme="majorBidi" w:cstheme="majorBidi"/>
          <w:b w:val="0"/>
          <w:bCs w:val="0"/>
        </w:rPr>
        <w:t>l Weis</w:t>
      </w:r>
      <w:r w:rsidR="00831C84">
        <w:rPr>
          <w:rFonts w:asciiTheme="majorBidi" w:hAnsiTheme="majorBidi" w:cstheme="majorBidi"/>
          <w:b w:val="0"/>
          <w:bCs w:val="0"/>
        </w:rPr>
        <w:t>s</w:t>
      </w:r>
      <w:r w:rsidRPr="00370B2C">
        <w:rPr>
          <w:rFonts w:asciiTheme="majorBidi" w:hAnsiTheme="majorBidi" w:cstheme="majorBidi"/>
          <w:b w:val="0"/>
          <w:bCs w:val="0"/>
        </w:rPr>
        <w:t>brod.</w:t>
      </w:r>
      <w:r w:rsidR="00831C84">
        <w:rPr>
          <w:rFonts w:asciiTheme="majorBidi" w:hAnsiTheme="majorBidi" w:cstheme="majorBidi"/>
          <w:b w:val="0"/>
          <w:bCs w:val="0"/>
        </w:rPr>
        <w:t xml:space="preserve"> The </w:t>
      </w:r>
    </w:p>
    <w:p w:rsidR="00370B2C" w:rsidRDefault="00831C84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  <w:u w:val="single"/>
        </w:rPr>
      </w:pP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>Faculty of Humanities, Ba-Ilan University</w:t>
      </w:r>
    </w:p>
    <w:p w:rsidR="003F3D1F" w:rsidRDefault="00B228C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</w:rPr>
        <w:lastRenderedPageBreak/>
        <w:t>November 2021</w:t>
      </w:r>
      <w:r>
        <w:rPr>
          <w:rFonts w:asciiTheme="majorBidi" w:hAnsiTheme="majorBidi" w:cstheme="majorBidi"/>
          <w:b w:val="0"/>
          <w:bCs w:val="0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>First on line series on Translation for Children and Young Adults. CITN-</w:t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="003F3D1F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  <w:t xml:space="preserve">Children in Translation Network, </w:t>
      </w:r>
      <w:r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 xml:space="preserve">National University of Ireland </w:t>
      </w:r>
    </w:p>
    <w:p w:rsidR="00B228C0" w:rsidRDefault="003F3D1F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 w:rsidR="00B228C0"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>Galway</w:t>
      </w:r>
      <w:r>
        <w:rPr>
          <w:rFonts w:asciiTheme="majorBidi" w:hAnsiTheme="majorBidi" w:cstheme="majorBidi"/>
          <w:b w:val="0"/>
          <w:bCs w:val="0"/>
        </w:rPr>
        <w:t>, Webinar.</w:t>
      </w:r>
    </w:p>
    <w:p w:rsidR="00FC0700" w:rsidRPr="00E06B4E" w:rsidRDefault="00FC0700" w:rsidP="00FC0700">
      <w:pPr>
        <w:spacing w:line="240" w:lineRule="auto"/>
        <w:ind w:left="-567" w:right="-426" w:firstLine="567"/>
        <w:jc w:val="both"/>
        <w:rPr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July 2022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b w:val="0"/>
        </w:rPr>
        <w:t>S</w:t>
      </w:r>
      <w:r w:rsidRPr="00E06B4E">
        <w:rPr>
          <w:b w:val="0"/>
        </w:rPr>
        <w:t>peaking in Tongues: Translation from Historical, Literary, and Cultural Perspectives</w:t>
      </w:r>
      <w:r>
        <w:rPr>
          <w:b w:val="0"/>
          <w:bCs w:val="0"/>
        </w:rPr>
        <w:t>.</w:t>
      </w:r>
    </w:p>
    <w:p w:rsidR="00FC0700" w:rsidRDefault="00FC0700" w:rsidP="00FC0700">
      <w:pPr>
        <w:spacing w:line="240" w:lineRule="auto"/>
        <w:ind w:left="873" w:right="-426" w:firstLine="1287"/>
        <w:jc w:val="both"/>
        <w:rPr>
          <w:b w:val="0"/>
          <w:bCs w:val="0"/>
        </w:rPr>
      </w:pPr>
      <w:r w:rsidRPr="00E06B4E">
        <w:rPr>
          <w:b w:val="0"/>
        </w:rPr>
        <w:t xml:space="preserve">Ben Gurion University, </w:t>
      </w:r>
      <w:r w:rsidRPr="00FC0700">
        <w:rPr>
          <w:b w:val="0"/>
          <w:bCs w:val="0"/>
        </w:rPr>
        <w:t>Keynote</w:t>
      </w:r>
      <w:r>
        <w:t xml:space="preserve"> s</w:t>
      </w:r>
      <w:r w:rsidRPr="00FC0700">
        <w:rPr>
          <w:b w:val="0"/>
          <w:bCs w:val="0"/>
        </w:rPr>
        <w:t>peaker</w:t>
      </w:r>
    </w:p>
    <w:p w:rsidR="00961D62" w:rsidRDefault="00961D62" w:rsidP="00961D62">
      <w:pPr>
        <w:spacing w:line="240" w:lineRule="auto"/>
        <w:ind w:right="-426"/>
        <w:jc w:val="both"/>
        <w:rPr>
          <w:b w:val="0"/>
          <w:bCs w:val="0"/>
        </w:rPr>
      </w:pPr>
      <w:r>
        <w:rPr>
          <w:b w:val="0"/>
          <w:bCs w:val="0"/>
        </w:rPr>
        <w:t>October 2022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961D62">
        <w:rPr>
          <w:b w:val="0"/>
          <w:bCs w:val="0"/>
        </w:rPr>
        <w:t>48</w:t>
      </w:r>
      <w:r w:rsidRPr="00961D62">
        <w:rPr>
          <w:b w:val="0"/>
          <w:bCs w:val="0"/>
          <w:vertAlign w:val="superscript"/>
        </w:rPr>
        <w:t>th</w:t>
      </w:r>
      <w:r w:rsidRPr="00961D62">
        <w:rPr>
          <w:b w:val="0"/>
          <w:bCs w:val="0"/>
        </w:rPr>
        <w:t xml:space="preserve"> Conference of</w:t>
      </w:r>
      <w:r w:rsidRPr="00961D62">
        <w:rPr>
          <w:rFonts w:hint="cs"/>
          <w:b w:val="0"/>
          <w:bCs w:val="0"/>
          <w:rtl/>
        </w:rPr>
        <w:t> </w:t>
      </w:r>
      <w:r w:rsidRPr="00961D62">
        <w:rPr>
          <w:b w:val="0"/>
          <w:bCs w:val="0"/>
          <w:spacing w:val="-3"/>
        </w:rPr>
        <w:t>ILASH (Israeli Association for Applied Linguistics</w:t>
      </w:r>
      <w:r>
        <w:rPr>
          <w:b w:val="0"/>
          <w:bCs w:val="0"/>
          <w:spacing w:val="-3"/>
        </w:rPr>
        <w:t>),</w:t>
      </w:r>
      <w:r>
        <w:rPr>
          <w:b w:val="0"/>
          <w:bCs w:val="0"/>
        </w:rPr>
        <w:t xml:space="preserve"> </w:t>
      </w:r>
      <w:r w:rsidRPr="00961D62">
        <w:rPr>
          <w:b w:val="0"/>
          <w:bCs w:val="0"/>
        </w:rPr>
        <w:t>David Yellin</w:t>
      </w:r>
    </w:p>
    <w:p w:rsidR="00961D62" w:rsidRPr="00961D62" w:rsidRDefault="00961D62" w:rsidP="00961D62">
      <w:pPr>
        <w:spacing w:line="240" w:lineRule="auto"/>
        <w:ind w:left="1440" w:right="-426" w:firstLine="720"/>
        <w:jc w:val="both"/>
        <w:rPr>
          <w:b w:val="0"/>
          <w:bCs w:val="0"/>
        </w:rPr>
      </w:pPr>
      <w:r w:rsidRPr="00961D62">
        <w:rPr>
          <w:b w:val="0"/>
          <w:bCs w:val="0"/>
        </w:rPr>
        <w:t>Academic College of Education, 18.10.2022</w:t>
      </w:r>
      <w:r>
        <w:rPr>
          <w:b w:val="0"/>
          <w:bCs w:val="0"/>
        </w:rPr>
        <w:t xml:space="preserve"> (with Rachel Weis</w:t>
      </w:r>
      <w:r w:rsidR="007E3DA3">
        <w:rPr>
          <w:b w:val="0"/>
          <w:bCs w:val="0"/>
        </w:rPr>
        <w:t>s</w:t>
      </w:r>
      <w:bookmarkStart w:id="20" w:name="_GoBack"/>
      <w:bookmarkEnd w:id="20"/>
      <w:r>
        <w:rPr>
          <w:b w:val="0"/>
          <w:bCs w:val="0"/>
        </w:rPr>
        <w:t>brod)</w:t>
      </w:r>
    </w:p>
    <w:p w:rsidR="00961D62" w:rsidRPr="00E06B4E" w:rsidRDefault="00961D62" w:rsidP="00FC0700">
      <w:pPr>
        <w:spacing w:line="240" w:lineRule="auto"/>
        <w:ind w:left="873" w:right="-426" w:firstLine="1287"/>
        <w:jc w:val="both"/>
        <w:rPr>
          <w:b w:val="0"/>
          <w:bCs w:val="0"/>
          <w:rtl/>
        </w:rPr>
      </w:pPr>
    </w:p>
    <w:p w:rsidR="00FC0700" w:rsidRPr="00B228C0" w:rsidRDefault="00FC070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:rsidR="00C90DAF" w:rsidRPr="00FC0700" w:rsidRDefault="00C90DAF" w:rsidP="00C90DAF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 xml:space="preserve">Research Seminars </w:t>
      </w:r>
      <w:r w:rsidRPr="00FC0700">
        <w:rPr>
          <w:b w:val="0"/>
          <w:bCs w:val="0"/>
          <w:lang w:val="de-DE"/>
        </w:rPr>
        <w:tab/>
        <w:t xml:space="preserve">Chicago, Copenhagen, Frankfurt, Giessen, Gothenburg, Graz, </w:t>
      </w:r>
    </w:p>
    <w:p w:rsidR="00C90DAF" w:rsidRPr="00FC0700" w:rsidRDefault="00C90DAF" w:rsidP="00C90DAF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  <w:t xml:space="preserve">Heidelberg, Helsinki, Köln, Leuven, Linköping, Lund, </w:t>
      </w:r>
    </w:p>
    <w:p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 xml:space="preserve">München, Naples, Northwestern, Paderborn, Salzburg, </w:t>
      </w:r>
    </w:p>
    <w:p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Umeå,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:rsidR="00430AA0" w:rsidRDefault="00430AA0" w:rsidP="002D1656">
      <w:pPr>
        <w:spacing w:line="240" w:lineRule="auto"/>
        <w:rPr>
          <w:b w:val="0"/>
          <w:bCs w:val="0"/>
        </w:rPr>
      </w:pPr>
    </w:p>
    <w:p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Dov Sadan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>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  <w:t xml:space="preserve">Dov Sadan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r w:rsidRPr="00F84B3F">
        <w:rPr>
          <w:b w:val="0"/>
          <w:bCs w:val="0"/>
        </w:rPr>
        <w:t xml:space="preserve">Jugend- und Kinder-Bibliothek, München,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Institut </w:t>
      </w:r>
      <w:r w:rsidRPr="00F84B3F">
        <w:rPr>
          <w:b w:val="0"/>
          <w:bCs w:val="0"/>
          <w:i/>
          <w:iCs/>
        </w:rPr>
        <w:t>Kontaktreise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 xml:space="preserve">CLA (Children’s Literature Association) </w:t>
      </w:r>
    </w:p>
    <w:p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1E0A6A" w:rsidP="00C90DAF">
      <w:pPr>
        <w:pStyle w:val="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Von-Humboldt 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 xml:space="preserve">s fellowship </w:t>
      </w:r>
    </w:p>
    <w:p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DM 295,000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5. 1992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$ 36,028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Stiftung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Research Authority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</w:p>
    <w:p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Bertelsmann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EA79D2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for a four years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Prozeß der Modernisierung </w:t>
      </w:r>
      <w:r w:rsidRPr="00EA79D2">
        <w:rPr>
          <w:b w:val="0"/>
          <w:bCs w:val="0"/>
          <w:lang w:val="de-DE"/>
        </w:rPr>
        <w:t>(with Prof. Hans-Heino Ewers, Frankfurt University)</w:t>
      </w:r>
    </w:p>
    <w:p w:rsidR="00913170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:rsidR="00C90DAF" w:rsidRPr="00F84B3F" w:rsidRDefault="00C90DAF" w:rsidP="0091317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University, and Prof. Dr. Rüdiger Steinlein Humboldt University, Berlin).</w:t>
      </w:r>
    </w:p>
    <w:p w:rsidR="00DB3E85" w:rsidRPr="00F84B3F" w:rsidRDefault="00DB3E85" w:rsidP="00DB3E85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Thyssen Stiftung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DM 99,364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lastRenderedPageBreak/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>Gideon Toury</w:t>
        </w:r>
      </w:smartTag>
      <w:r w:rsidRPr="00F84B3F">
        <w:rPr>
          <w:rFonts w:cs="Times New Roman"/>
        </w:rPr>
        <w:t>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Haskalah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Haskalah Community from Kohelet Musar to Bikurei 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itim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>The Linguistic Map of Jews in Eretz-Israel at the End of the Ottoman Period and during the British Mandate</w:t>
      </w:r>
    </w:p>
    <w:p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for </w:t>
      </w:r>
      <w:r w:rsidR="00A1327A" w:rsidRPr="00EA79D2">
        <w:rPr>
          <w:b w:val="0"/>
          <w:bCs w:val="0"/>
          <w:lang w:val="de-DE"/>
        </w:rPr>
        <w:t xml:space="preserve">a </w:t>
      </w:r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 xml:space="preserve">o years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(With Prof. Dr. Simone Lässig, Georg-Eckert Institut für internationale Schulbuchforschung)</w:t>
      </w:r>
    </w:p>
    <w:p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Grant for a t</w:t>
      </w:r>
      <w:r w:rsidR="006657CA" w:rsidRPr="00EA79D2">
        <w:rPr>
          <w:b w:val="0"/>
          <w:bCs w:val="0"/>
          <w:lang w:val="de-DE"/>
        </w:rPr>
        <w:t>hree</w:t>
      </w:r>
      <w:r w:rsidRPr="00EA79D2">
        <w:rPr>
          <w:b w:val="0"/>
          <w:bCs w:val="0"/>
          <w:lang w:val="de-DE"/>
        </w:rPr>
        <w:t xml:space="preserve"> years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'Sattelzeit'</w:t>
      </w:r>
      <w:r w:rsidRPr="00F84B3F">
        <w:rPr>
          <w:b w:val="0"/>
          <w:bCs w:val="0"/>
          <w:lang w:val="de-DE"/>
        </w:rPr>
        <w:t xml:space="preserve"> (With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</w:t>
      </w:r>
      <w:r w:rsidR="007F393F">
        <w:rPr>
          <w:b w:val="0"/>
          <w:bCs w:val="0"/>
        </w:rPr>
        <w:t>,</w:t>
      </w:r>
      <w:r>
        <w:rPr>
          <w:b w:val="0"/>
          <w:bCs w:val="0"/>
        </w:rPr>
        <w:t>136</w:t>
      </w:r>
    </w:p>
    <w:p w:rsidR="007F393F" w:rsidRPr="00F84B3F" w:rsidRDefault="007F393F" w:rsidP="007F393F">
      <w:p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25. </w:t>
      </w:r>
      <w:r w:rsidRPr="00F84B3F">
        <w:rPr>
          <w:b w:val="0"/>
          <w:bCs w:val="0"/>
        </w:rPr>
        <w:t>Israel Science Foundation</w:t>
      </w:r>
    </w:p>
    <w:p w:rsidR="007F393F" w:rsidRPr="009B004A" w:rsidRDefault="007F393F" w:rsidP="009B004A">
      <w:pPr>
        <w:spacing w:line="240" w:lineRule="auto"/>
        <w:jc w:val="both"/>
        <w:rPr>
          <w:b w:val="0"/>
          <w:bCs w:val="0"/>
          <w:i/>
          <w:iCs/>
        </w:rPr>
      </w:pPr>
      <w:r w:rsidRPr="00F84B3F">
        <w:rPr>
          <w:b w:val="0"/>
          <w:bCs w:val="0"/>
        </w:rPr>
        <w:lastRenderedPageBreak/>
        <w:t xml:space="preserve">Grant for a </w:t>
      </w:r>
      <w:r>
        <w:rPr>
          <w:b w:val="0"/>
          <w:bCs w:val="0"/>
        </w:rPr>
        <w:t xml:space="preserve">four </w:t>
      </w:r>
      <w:r w:rsidRPr="00F84B3F">
        <w:rPr>
          <w:b w:val="0"/>
          <w:bCs w:val="0"/>
        </w:rPr>
        <w:t>years Research Project on</w:t>
      </w:r>
      <w:r w:rsidR="009B004A">
        <w:rPr>
          <w:b w:val="0"/>
          <w:bCs w:val="0"/>
        </w:rPr>
        <w:t xml:space="preserve"> </w:t>
      </w:r>
      <w:r w:rsidR="009B004A">
        <w:rPr>
          <w:b w:val="0"/>
          <w:bCs w:val="0"/>
          <w:i/>
          <w:iCs/>
        </w:rPr>
        <w:t>Anonymous Laborers: The History of Hebrew literary translators into in the Yishuv period</w:t>
      </w:r>
      <w:r w:rsidR="00C17334">
        <w:rPr>
          <w:b w:val="0"/>
          <w:bCs w:val="0"/>
          <w:i/>
          <w:iCs/>
        </w:rPr>
        <w:t xml:space="preserve"> </w:t>
      </w:r>
      <w:r w:rsidR="00C17334">
        <w:rPr>
          <w:b w:val="0"/>
          <w:bCs w:val="0"/>
        </w:rPr>
        <w:t>(with Prof. Rachel Weisbrod, Bar-Ilan University)</w:t>
      </w:r>
      <w:r w:rsidR="009B004A">
        <w:rPr>
          <w:b w:val="0"/>
          <w:bCs w:val="0"/>
          <w:i/>
          <w:iCs/>
        </w:rPr>
        <w:t>.</w:t>
      </w:r>
    </w:p>
    <w:p w:rsidR="00CE0AA4" w:rsidRPr="00EA79D2" w:rsidRDefault="009B004A" w:rsidP="009B004A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$143,000</w:t>
      </w:r>
    </w:p>
    <w:p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lastRenderedPageBreak/>
        <w:t xml:space="preserve"> </w:t>
      </w:r>
    </w:p>
    <w:p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Katz Zipi</w:t>
      </w:r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Arbel Tmira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1" w:name="OLE_LINK19"/>
      <w:bookmarkStart w:id="22" w:name="OLE_LINK20"/>
      <w:r w:rsidRPr="00F84B3F">
        <w:rPr>
          <w:b w:val="0"/>
          <w:bCs w:val="0"/>
        </w:rPr>
        <w:t>Cum laude</w:t>
      </w:r>
      <w:bookmarkEnd w:id="21"/>
      <w:bookmarkEnd w:id="22"/>
      <w:r w:rsidRPr="00F84B3F">
        <w:rPr>
          <w:b w:val="0"/>
          <w:bCs w:val="0"/>
        </w:rPr>
        <w:t>) (M.A. Diss.; Hebrew, English Summary)</w:t>
      </w:r>
    </w:p>
    <w:p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Bible Stories for Jewish Children during the Haskalah in Germany: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Noa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Shikhmanter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Bracha Habas During the Years 1933-1940.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:rsidR="00C90DAF" w:rsidRPr="00F84B3F" w:rsidRDefault="00783B49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r w:rsidR="00C90DAF" w:rsidRPr="00F84B3F">
        <w:rPr>
          <w:rFonts w:cs="Times New Roman"/>
        </w:rPr>
        <w:t>Noa</w:t>
      </w:r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:rsidR="00281299" w:rsidRPr="00F84B3F" w:rsidRDefault="00C90DAF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:rsidR="00C90DAF" w:rsidRPr="00F84B3F" w:rsidRDefault="00C90DAF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 xml:space="preserve">kin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 xml:space="preserve">The Active Woman in the Civil Society of Eretz-Yisrael - A Model and Its </w:t>
      </w:r>
    </w:p>
    <w:p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"Ha-Isha", 1926-1929</w:t>
      </w:r>
    </w:p>
    <w:p w:rsidR="00281299" w:rsidRPr="00F84B3F" w:rsidRDefault="0033626C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:rsidR="0033626C" w:rsidRPr="00F84B3F" w:rsidRDefault="0033626C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 xml:space="preserve">Rofe Adi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lauda) (M.A. </w:t>
      </w:r>
      <w:r w:rsidR="00281299" w:rsidRPr="00F84B3F">
        <w:rPr>
          <w:b w:val="0"/>
          <w:bCs w:val="0"/>
        </w:rPr>
        <w:t>Diss.; Hebrew, English summery)</w:t>
      </w:r>
    </w:p>
    <w:p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>Tal Shachar Luzzatto</w:t>
      </w:r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>A Case Study: Anahnu, Ha'olam-Ha'ze and Rimon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>(Supervised together with Dr. Rima Shikhmanter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>Tal Frenkel</w:t>
      </w:r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34652C">
        <w:rPr>
          <w:b w:val="0"/>
          <w:bCs w:val="0"/>
        </w:rPr>
        <w:t>Loaay Wattad</w:t>
      </w:r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Iyad Zahalka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:rsidR="00256AC4" w:rsidRPr="00256AC4" w:rsidRDefault="00256AC4" w:rsidP="00281299">
      <w:pPr>
        <w:rPr>
          <w:vanish/>
        </w:rPr>
      </w:pPr>
    </w:p>
    <w:p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>Ben-Ari Nitsa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Maoz Nitza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>Israel Gershoni</w:t>
        </w:r>
      </w:smartTag>
      <w:r w:rsidRPr="00F84B3F">
        <w:rPr>
          <w:b w:val="0"/>
          <w:bCs w:val="0"/>
        </w:rPr>
        <w:t xml:space="preserve">). </w:t>
      </w:r>
    </w:p>
    <w:p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Even-Zohar Basmat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>The Construction of Children’s Literature within the Creation of Hebrew Culture in Eretz</w:t>
      </w:r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Adults Published during the Haskalah Period.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Transition from the “Story of the Yishuv”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Shteiman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th</w:t>
      </w:r>
      <w:r w:rsidRPr="00F84B3F">
        <w:rPr>
          <w:b w:val="0"/>
          <w:bCs w:val="0"/>
          <w:i/>
          <w:iCs/>
        </w:rPr>
        <w:t xml:space="preserve"> Century in Eretz-Israel.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“Wissenschaft des Judentums” in Germany with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Ninetheenth-Century Biblical Criticism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3" w:name="OLE_LINK1"/>
      <w:bookmarkStart w:id="24" w:name="OLE_LINK2"/>
    </w:p>
    <w:p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t xml:space="preserve">Shikhmanter, Rima   </w:t>
      </w:r>
      <w:r w:rsidRPr="00F84B3F">
        <w:tab/>
      </w:r>
      <w:r w:rsidRPr="00F84B3F">
        <w:rPr>
          <w:i/>
          <w:iCs/>
        </w:rPr>
        <w:t xml:space="preserve">Autonomization Processes of the Israeli Literature System for Children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>and Youth. A Case Study: Davar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yeladim, Mishmar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yeladim, and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aretz Shelanu in View of the Transition from the Yishuv to the State </w:t>
      </w:r>
    </w:p>
    <w:p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:rsidR="0045798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:rsidR="002260CD" w:rsidRDefault="002260CD" w:rsidP="002260CD">
      <w:pPr>
        <w:bidi/>
        <w:spacing w:line="240" w:lineRule="auto"/>
        <w:rPr>
          <w:b w:val="0"/>
          <w:bCs w:val="0"/>
        </w:rPr>
      </w:pPr>
    </w:p>
    <w:p w:rsidR="002260CD" w:rsidRPr="00F84B3F" w:rsidRDefault="002260CD" w:rsidP="002260CD">
      <w:pPr>
        <w:spacing w:line="240" w:lineRule="auto"/>
        <w:ind w:right="68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:rsidR="002260CD" w:rsidRPr="00F84B3F" w:rsidRDefault="002260CD" w:rsidP="002260CD">
      <w:pPr>
        <w:bidi/>
        <w:spacing w:line="240" w:lineRule="auto"/>
        <w:ind w:right="68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p w:rsidR="002260CD" w:rsidRDefault="002260CD" w:rsidP="002260CD">
      <w:pPr>
        <w:spacing w:line="240" w:lineRule="auto"/>
        <w:ind w:right="68"/>
        <w:jc w:val="both"/>
        <w:rPr>
          <w:b w:val="0"/>
          <w:bCs w:val="0"/>
        </w:rPr>
      </w:pPr>
      <w:r w:rsidRPr="00F84B3F">
        <w:rPr>
          <w:b w:val="0"/>
          <w:bCs w:val="0"/>
        </w:rPr>
        <w:t>2001-2008</w:t>
      </w:r>
    </w:p>
    <w:bookmarkEnd w:id="23"/>
    <w:bookmarkEnd w:id="24"/>
    <w:p w:rsidR="00C90DAF" w:rsidRPr="00F84B3F" w:rsidRDefault="00C90DAF" w:rsidP="002260CD">
      <w:pPr>
        <w:spacing w:line="240" w:lineRule="auto"/>
        <w:ind w:right="68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Amit Yuval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:rsidR="00783B49" w:rsidRPr="00F84B3F" w:rsidRDefault="00C90DAF" w:rsidP="00CF04EB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:rsidR="00596605" w:rsidRPr="00F84B3F" w:rsidRDefault="00783B49" w:rsidP="00783B49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>Gideon Toury</w:t>
        </w:r>
      </w:smartTag>
      <w:r w:rsidR="00C90DAF" w:rsidRPr="00F84B3F">
        <w:rPr>
          <w:rFonts w:cs="Times New Roman"/>
        </w:rPr>
        <w:t>)</w:t>
      </w:r>
    </w:p>
    <w:p w:rsidR="00001712" w:rsidRPr="00F84B3F" w:rsidRDefault="00596605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:rsidR="00C90DAF" w:rsidRPr="00F84B3F" w:rsidRDefault="00C90DAF" w:rsidP="00001712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</w:p>
    <w:p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r w:rsidR="00CB6568" w:rsidRPr="00F84B3F">
          <w:rPr>
            <w:b w:val="0"/>
            <w:bCs w:val="0"/>
            <w:lang w:eastAsia="he-IL"/>
          </w:rPr>
          <w:t>Galit</w:t>
        </w:r>
      </w:smartTag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 and Dr. Michael Shalev.</w:t>
      </w:r>
      <w:r w:rsidR="00596605" w:rsidRPr="00F84B3F">
        <w:rPr>
          <w:b w:val="0"/>
          <w:bCs w:val="0"/>
        </w:rPr>
        <w:t>)</w:t>
      </w:r>
    </w:p>
    <w:p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>Ph.D</w:t>
      </w:r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:rsidR="00C90DAF" w:rsidRPr="00F84B3F" w:rsidRDefault="00CF04EB" w:rsidP="00CF04EB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:rsidR="00C90DAF" w:rsidRPr="00F84B3F" w:rsidRDefault="00411B45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r w:rsidR="00CF04EB" w:rsidRPr="00F84B3F">
        <w:rPr>
          <w:b w:val="0"/>
          <w:bCs w:val="0"/>
          <w:lang w:val="de-DE"/>
        </w:rPr>
        <w:t>Ph.D.</w:t>
      </w:r>
      <w:r w:rsidR="008F6091" w:rsidRPr="00F84B3F">
        <w:rPr>
          <w:b w:val="0"/>
          <w:bCs w:val="0"/>
          <w:lang w:val="de-DE"/>
        </w:rPr>
        <w:t xml:space="preserve"> </w:t>
      </w:r>
      <w:r w:rsidR="00CF04EB" w:rsidRPr="00F84B3F">
        <w:rPr>
          <w:b w:val="0"/>
          <w:bCs w:val="0"/>
          <w:lang w:val="de-DE"/>
        </w:rPr>
        <w:t>Diss.;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>German, Hebrew summary)</w:t>
      </w:r>
    </w:p>
    <w:p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5" w:rsidRDefault="002F1995">
      <w:r>
        <w:separator/>
      </w:r>
    </w:p>
  </w:endnote>
  <w:endnote w:type="continuationSeparator" w:id="0">
    <w:p w:rsidR="002F1995" w:rsidRDefault="002F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Default="00FC0700" w:rsidP="00433FB1">
    <w:pPr>
      <w:pStyle w:val="a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700" w:rsidRDefault="00FC0700" w:rsidP="00416D5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Pr="002D1656" w:rsidRDefault="00FC0700" w:rsidP="00433FB1">
    <w:pPr>
      <w:pStyle w:val="af2"/>
      <w:framePr w:wrap="around" w:vAnchor="text" w:hAnchor="margin" w:xAlign="right" w:y="1"/>
      <w:rPr>
        <w:rStyle w:val="ab"/>
        <w:b w:val="0"/>
        <w:bCs w:val="0"/>
      </w:rPr>
    </w:pPr>
    <w:r w:rsidRPr="002D1656">
      <w:rPr>
        <w:rStyle w:val="ab"/>
        <w:b w:val="0"/>
        <w:bCs w:val="0"/>
      </w:rPr>
      <w:fldChar w:fldCharType="begin"/>
    </w:r>
    <w:r w:rsidRPr="002D1656">
      <w:rPr>
        <w:rStyle w:val="ab"/>
        <w:b w:val="0"/>
        <w:bCs w:val="0"/>
      </w:rPr>
      <w:instrText xml:space="preserve">PAGE  </w:instrText>
    </w:r>
    <w:r w:rsidRPr="002D1656">
      <w:rPr>
        <w:rStyle w:val="ab"/>
        <w:b w:val="0"/>
        <w:bCs w:val="0"/>
      </w:rPr>
      <w:fldChar w:fldCharType="separate"/>
    </w:r>
    <w:r w:rsidR="00CC6474">
      <w:rPr>
        <w:rStyle w:val="ab"/>
        <w:b w:val="0"/>
        <w:bCs w:val="0"/>
        <w:noProof/>
      </w:rPr>
      <w:t>10</w:t>
    </w:r>
    <w:r w:rsidRPr="002D1656">
      <w:rPr>
        <w:rStyle w:val="ab"/>
        <w:b w:val="0"/>
        <w:bCs w:val="0"/>
      </w:rPr>
      <w:fldChar w:fldCharType="end"/>
    </w:r>
  </w:p>
  <w:p w:rsidR="00FC0700" w:rsidRDefault="00FC0700" w:rsidP="00416D5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5" w:rsidRDefault="002F1995">
      <w:r>
        <w:separator/>
      </w:r>
    </w:p>
  </w:footnote>
  <w:footnote w:type="continuationSeparator" w:id="0">
    <w:p w:rsidR="002F1995" w:rsidRDefault="002F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Default="00FC0700" w:rsidP="00C90DA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700" w:rsidRDefault="00FC0700" w:rsidP="00C90DA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Pr="004006D2" w:rsidRDefault="00FC0700" w:rsidP="004006D2">
    <w:pPr>
      <w:pStyle w:val="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Shavit, </w:t>
    </w:r>
    <w:r w:rsidRPr="004006D2">
      <w:rPr>
        <w:rStyle w:val="a8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 w15:restartNumberingAfterBreak="0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F5404"/>
    <w:multiLevelType w:val="hybridMultilevel"/>
    <w:tmpl w:val="E394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352"/>
    <w:rsid w:val="00086ACE"/>
    <w:rsid w:val="00087125"/>
    <w:rsid w:val="000910A2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501F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4020"/>
    <w:rsid w:val="0019405D"/>
    <w:rsid w:val="00194D85"/>
    <w:rsid w:val="001951D5"/>
    <w:rsid w:val="001963A0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260CD"/>
    <w:rsid w:val="00230CE8"/>
    <w:rsid w:val="00232336"/>
    <w:rsid w:val="00236196"/>
    <w:rsid w:val="002417AB"/>
    <w:rsid w:val="00241A04"/>
    <w:rsid w:val="002450DD"/>
    <w:rsid w:val="00246702"/>
    <w:rsid w:val="00251ACD"/>
    <w:rsid w:val="00252019"/>
    <w:rsid w:val="00252605"/>
    <w:rsid w:val="00254917"/>
    <w:rsid w:val="002559CE"/>
    <w:rsid w:val="00256AC4"/>
    <w:rsid w:val="00257F03"/>
    <w:rsid w:val="00261AC2"/>
    <w:rsid w:val="00261F46"/>
    <w:rsid w:val="00263773"/>
    <w:rsid w:val="0026493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6574"/>
    <w:rsid w:val="002D7597"/>
    <w:rsid w:val="002E075B"/>
    <w:rsid w:val="002E09DD"/>
    <w:rsid w:val="002E3D8C"/>
    <w:rsid w:val="002E4DE5"/>
    <w:rsid w:val="002E4E35"/>
    <w:rsid w:val="002E4ECA"/>
    <w:rsid w:val="002E711D"/>
    <w:rsid w:val="002E7CB9"/>
    <w:rsid w:val="002E7E60"/>
    <w:rsid w:val="002E7EBF"/>
    <w:rsid w:val="002F1995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78A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0B2C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3D1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31A6"/>
    <w:rsid w:val="00493A01"/>
    <w:rsid w:val="00494A0A"/>
    <w:rsid w:val="00494C54"/>
    <w:rsid w:val="0049606E"/>
    <w:rsid w:val="00496672"/>
    <w:rsid w:val="004A1393"/>
    <w:rsid w:val="004A23F8"/>
    <w:rsid w:val="004A275F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0DBA"/>
    <w:rsid w:val="005023A2"/>
    <w:rsid w:val="005026B0"/>
    <w:rsid w:val="00504BCF"/>
    <w:rsid w:val="0050620D"/>
    <w:rsid w:val="00506717"/>
    <w:rsid w:val="0051016C"/>
    <w:rsid w:val="00510AAA"/>
    <w:rsid w:val="0051108F"/>
    <w:rsid w:val="00517AB7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7CC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51D8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1F8F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18A9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C000D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3DA3"/>
    <w:rsid w:val="007E47C3"/>
    <w:rsid w:val="007E4CEF"/>
    <w:rsid w:val="007E5569"/>
    <w:rsid w:val="007E5F74"/>
    <w:rsid w:val="007E6F3D"/>
    <w:rsid w:val="007F13FA"/>
    <w:rsid w:val="007F209C"/>
    <w:rsid w:val="007F282B"/>
    <w:rsid w:val="007F354D"/>
    <w:rsid w:val="007F393F"/>
    <w:rsid w:val="007F68AC"/>
    <w:rsid w:val="007F7EAE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1C84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00D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5CC4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E7D41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05E3"/>
    <w:rsid w:val="00961D62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04A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3B03"/>
    <w:rsid w:val="00A2495C"/>
    <w:rsid w:val="00A24993"/>
    <w:rsid w:val="00A253DE"/>
    <w:rsid w:val="00A269C5"/>
    <w:rsid w:val="00A26E55"/>
    <w:rsid w:val="00A333A1"/>
    <w:rsid w:val="00A33913"/>
    <w:rsid w:val="00A33D67"/>
    <w:rsid w:val="00A3579D"/>
    <w:rsid w:val="00A40052"/>
    <w:rsid w:val="00A40CE7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DF8"/>
    <w:rsid w:val="00A94F6C"/>
    <w:rsid w:val="00A96C92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17B9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3D2D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8C0"/>
    <w:rsid w:val="00B22CF8"/>
    <w:rsid w:val="00B240C2"/>
    <w:rsid w:val="00B2451A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18AD"/>
    <w:rsid w:val="00B5213A"/>
    <w:rsid w:val="00B536E7"/>
    <w:rsid w:val="00B5582F"/>
    <w:rsid w:val="00B604A1"/>
    <w:rsid w:val="00B60DD2"/>
    <w:rsid w:val="00B62845"/>
    <w:rsid w:val="00B633AD"/>
    <w:rsid w:val="00B63A8C"/>
    <w:rsid w:val="00B64BC3"/>
    <w:rsid w:val="00B701D3"/>
    <w:rsid w:val="00B70CDE"/>
    <w:rsid w:val="00B710FE"/>
    <w:rsid w:val="00B72480"/>
    <w:rsid w:val="00B745D4"/>
    <w:rsid w:val="00B74792"/>
    <w:rsid w:val="00B74C1C"/>
    <w:rsid w:val="00B75C30"/>
    <w:rsid w:val="00B76B51"/>
    <w:rsid w:val="00B76CC9"/>
    <w:rsid w:val="00B77FB1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151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E7E4D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17334"/>
    <w:rsid w:val="00C20F28"/>
    <w:rsid w:val="00C22DBA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0CA3"/>
    <w:rsid w:val="00CC214F"/>
    <w:rsid w:val="00CC3D7F"/>
    <w:rsid w:val="00CC4BAF"/>
    <w:rsid w:val="00CC5CCA"/>
    <w:rsid w:val="00CC5D6C"/>
    <w:rsid w:val="00CC6474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C62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475"/>
    <w:rsid w:val="00D20A09"/>
    <w:rsid w:val="00D2180B"/>
    <w:rsid w:val="00D2211E"/>
    <w:rsid w:val="00D22FB9"/>
    <w:rsid w:val="00D2369C"/>
    <w:rsid w:val="00D237D2"/>
    <w:rsid w:val="00D25193"/>
    <w:rsid w:val="00D30ADA"/>
    <w:rsid w:val="00D31BC7"/>
    <w:rsid w:val="00D32414"/>
    <w:rsid w:val="00D33157"/>
    <w:rsid w:val="00D334CF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1F7E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DFB"/>
    <w:rsid w:val="00D73FF3"/>
    <w:rsid w:val="00D7585F"/>
    <w:rsid w:val="00D75F1C"/>
    <w:rsid w:val="00D76B88"/>
    <w:rsid w:val="00D81537"/>
    <w:rsid w:val="00D83E11"/>
    <w:rsid w:val="00D83EA5"/>
    <w:rsid w:val="00D84643"/>
    <w:rsid w:val="00D8509D"/>
    <w:rsid w:val="00D85B63"/>
    <w:rsid w:val="00D868DE"/>
    <w:rsid w:val="00D8732E"/>
    <w:rsid w:val="00D92EE2"/>
    <w:rsid w:val="00D93A16"/>
    <w:rsid w:val="00D96182"/>
    <w:rsid w:val="00D962EF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0AFC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878BC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3DB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0700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FBB815A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1">
    <w:name w:val="heading 1"/>
    <w:basedOn w:val="a"/>
    <w:next w:val="a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2">
    <w:name w:val="heading 2"/>
    <w:basedOn w:val="a"/>
    <w:next w:val="a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6">
    <w:name w:val="heading 6"/>
    <w:basedOn w:val="a"/>
    <w:next w:val="a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8">
    <w:name w:val="heading 8"/>
    <w:basedOn w:val="a"/>
    <w:next w:val="a"/>
    <w:qFormat/>
    <w:rsid w:val="00842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2"/>
    <w:rsid w:val="00631F49"/>
    <w:pPr>
      <w:ind w:left="374" w:right="-890"/>
    </w:pPr>
    <w:rPr>
      <w:rFonts w:cs="Times New Roman"/>
      <w:szCs w:val="24"/>
    </w:rPr>
  </w:style>
  <w:style w:type="paragraph" w:customStyle="1" w:styleId="31">
    <w:name w:val="סגנון3"/>
    <w:basedOn w:val="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0">
    <w:name w:val="סגנון1"/>
    <w:basedOn w:val="a"/>
    <w:rsid w:val="00A823F2"/>
    <w:pPr>
      <w:ind w:left="374" w:right="-890"/>
    </w:pPr>
  </w:style>
  <w:style w:type="paragraph" w:styleId="a3">
    <w:name w:val="Date"/>
    <w:basedOn w:val="a"/>
    <w:next w:val="a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a4">
    <w:name w:val="Plain Text"/>
    <w:basedOn w:val="a"/>
    <w:link w:val="a5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a5">
    <w:name w:val="טקסט רגיל תו"/>
    <w:link w:val="a4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6">
    <w:name w:val="תואר"/>
    <w:basedOn w:val="a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21">
    <w:name w:val="Body Text Indent 2"/>
    <w:basedOn w:val="a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a7">
    <w:name w:val="Body Text"/>
    <w:basedOn w:val="a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">
    <w:name w:val="HTML Preformatted"/>
    <w:basedOn w:val="a"/>
    <w:link w:val="HTML0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a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a8">
    <w:name w:val="Emphasis"/>
    <w:uiPriority w:val="20"/>
    <w:qFormat/>
    <w:rsid w:val="00C90DAF"/>
    <w:rPr>
      <w:b/>
      <w:bCs/>
      <w:i w:val="0"/>
      <w:iCs w:val="0"/>
    </w:rPr>
  </w:style>
  <w:style w:type="paragraph" w:styleId="a9">
    <w:name w:val="header"/>
    <w:basedOn w:val="a"/>
    <w:link w:val="aa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a"/>
    <w:next w:val="a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ac">
    <w:name w:val="Document Map"/>
    <w:basedOn w:val="a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uiPriority w:val="22"/>
    <w:qFormat/>
    <w:rsid w:val="005536AE"/>
    <w:rPr>
      <w:b/>
      <w:bCs/>
    </w:rPr>
  </w:style>
  <w:style w:type="paragraph" w:styleId="ae">
    <w:name w:val="Balloon Text"/>
    <w:basedOn w:val="a"/>
    <w:semiHidden/>
    <w:rsid w:val="00C2616D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420068"/>
    <w:rPr>
      <w:sz w:val="16"/>
      <w:szCs w:val="16"/>
    </w:rPr>
  </w:style>
  <w:style w:type="paragraph" w:styleId="af0">
    <w:name w:val="annotation text"/>
    <w:basedOn w:val="a"/>
    <w:semiHidden/>
    <w:rsid w:val="00420068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0068"/>
  </w:style>
  <w:style w:type="paragraph" w:styleId="af2">
    <w:name w:val="footer"/>
    <w:basedOn w:val="a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a0"/>
    <w:rsid w:val="00526816"/>
  </w:style>
  <w:style w:type="character" w:customStyle="1" w:styleId="HTML0">
    <w:name w:val="HTML מעוצב מראש תו"/>
    <w:link w:val="HTML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aa">
    <w:name w:val="כותרת עליונה תו"/>
    <w:link w:val="a9"/>
    <w:rsid w:val="004006D2"/>
    <w:rPr>
      <w:b/>
      <w:bCs/>
      <w:sz w:val="24"/>
      <w:szCs w:val="24"/>
    </w:rPr>
  </w:style>
  <w:style w:type="character" w:customStyle="1" w:styleId="30">
    <w:name w:val="כותרת 3 תו"/>
    <w:link w:val="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0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0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7A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8EB3-B558-4ABA-901B-62FDC8AA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7203</Words>
  <Characters>36017</Characters>
  <Application>Microsoft Office Word</Application>
  <DocSecurity>0</DocSecurity>
  <Lines>300</Lines>
  <Paragraphs>86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Yaacov Shavit</cp:lastModifiedBy>
  <cp:revision>2</cp:revision>
  <cp:lastPrinted>2014-06-08T11:00:00Z</cp:lastPrinted>
  <dcterms:created xsi:type="dcterms:W3CDTF">2022-10-20T17:47:00Z</dcterms:created>
  <dcterms:modified xsi:type="dcterms:W3CDTF">2022-10-20T17:47:00Z</dcterms:modified>
</cp:coreProperties>
</file>